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0CAE" w:rsidRDefault="0063626F" w:rsidP="0063626F">
      <w:pPr>
        <w:jc w:val="center"/>
        <w:rPr>
          <w:b/>
        </w:rPr>
      </w:pPr>
      <w:r w:rsidRPr="0063626F">
        <w:rPr>
          <w:b/>
        </w:rPr>
        <w:t xml:space="preserve">Отчет  о результатах </w:t>
      </w:r>
      <w:proofErr w:type="spellStart"/>
      <w:r w:rsidRPr="0063626F">
        <w:rPr>
          <w:b/>
        </w:rPr>
        <w:t>самообследования</w:t>
      </w:r>
      <w:proofErr w:type="spellEnd"/>
    </w:p>
    <w:p w:rsidR="0063626F" w:rsidRDefault="0063626F" w:rsidP="0063626F">
      <w:pPr>
        <w:jc w:val="center"/>
        <w:rPr>
          <w:b/>
        </w:rPr>
      </w:pPr>
      <w:r>
        <w:rPr>
          <w:b/>
        </w:rPr>
        <w:t xml:space="preserve">Муниципального бюджетного дошкольного образовательного учреждения </w:t>
      </w:r>
    </w:p>
    <w:p w:rsidR="0063626F" w:rsidRDefault="0063626F" w:rsidP="0063626F">
      <w:pPr>
        <w:jc w:val="center"/>
        <w:rPr>
          <w:b/>
        </w:rPr>
      </w:pPr>
      <w:r>
        <w:rPr>
          <w:b/>
        </w:rPr>
        <w:t>«</w:t>
      </w:r>
      <w:proofErr w:type="spellStart"/>
      <w:r>
        <w:rPr>
          <w:b/>
        </w:rPr>
        <w:t>Староутямышевский</w:t>
      </w:r>
      <w:proofErr w:type="spellEnd"/>
      <w:r>
        <w:rPr>
          <w:b/>
        </w:rPr>
        <w:t xml:space="preserve"> детский сад «</w:t>
      </w:r>
      <w:proofErr w:type="spellStart"/>
      <w:r>
        <w:rPr>
          <w:b/>
        </w:rPr>
        <w:t>Чишмякай</w:t>
      </w:r>
      <w:proofErr w:type="spellEnd"/>
      <w:r>
        <w:rPr>
          <w:b/>
        </w:rPr>
        <w:t>»</w:t>
      </w:r>
    </w:p>
    <w:p w:rsidR="0063626F" w:rsidRDefault="0063626F" w:rsidP="0063626F">
      <w:pPr>
        <w:jc w:val="center"/>
        <w:rPr>
          <w:b/>
        </w:rPr>
      </w:pPr>
      <w:r>
        <w:rPr>
          <w:b/>
        </w:rPr>
        <w:t xml:space="preserve"> </w:t>
      </w:r>
      <w:proofErr w:type="spellStart"/>
      <w:r>
        <w:rPr>
          <w:b/>
        </w:rPr>
        <w:t>Черемшанского</w:t>
      </w:r>
      <w:proofErr w:type="spellEnd"/>
      <w:r>
        <w:rPr>
          <w:b/>
        </w:rPr>
        <w:t xml:space="preserve"> муниципального района РТ</w:t>
      </w:r>
      <w:r w:rsidR="002D6B5F">
        <w:rPr>
          <w:b/>
        </w:rPr>
        <w:t xml:space="preserve"> за 2021</w:t>
      </w:r>
      <w:r w:rsidR="006C2FC0">
        <w:rPr>
          <w:b/>
        </w:rPr>
        <w:t>-2022 уч.</w:t>
      </w:r>
      <w:r w:rsidR="002D6B5F">
        <w:rPr>
          <w:b/>
        </w:rPr>
        <w:t xml:space="preserve"> год</w:t>
      </w:r>
      <w:bookmarkStart w:id="0" w:name="_GoBack"/>
      <w:bookmarkEnd w:id="0"/>
    </w:p>
    <w:p w:rsidR="0063626F" w:rsidRDefault="0063626F" w:rsidP="0063626F">
      <w:pPr>
        <w:jc w:val="center"/>
        <w:rPr>
          <w:b/>
        </w:rPr>
      </w:pPr>
    </w:p>
    <w:p w:rsidR="0063626F" w:rsidRDefault="0063626F" w:rsidP="0063626F">
      <w:pPr>
        <w:jc w:val="center"/>
        <w:rPr>
          <w:b/>
        </w:rPr>
      </w:pPr>
    </w:p>
    <w:p w:rsidR="0063626F" w:rsidRDefault="0063626F" w:rsidP="0063626F">
      <w:pPr>
        <w:jc w:val="center"/>
        <w:rPr>
          <w:b/>
        </w:rPr>
      </w:pPr>
      <w:r>
        <w:rPr>
          <w:b/>
        </w:rPr>
        <w:t>Общие сведения об образовательной организации</w:t>
      </w:r>
    </w:p>
    <w:p w:rsidR="0063626F" w:rsidRDefault="0063626F" w:rsidP="0063626F">
      <w:pPr>
        <w:jc w:val="center"/>
        <w:rPr>
          <w:b/>
        </w:rPr>
      </w:pPr>
    </w:p>
    <w:p w:rsidR="0063626F" w:rsidRPr="0063626F" w:rsidRDefault="0063626F" w:rsidP="0063626F">
      <w:pPr>
        <w:jc w:val="center"/>
        <w:rPr>
          <w:b/>
        </w:rPr>
      </w:pPr>
    </w:p>
    <w:tbl>
      <w:tblPr>
        <w:tblStyle w:val="a5"/>
        <w:tblW w:w="5000" w:type="pct"/>
        <w:tblLook w:val="04A0" w:firstRow="1" w:lastRow="0" w:firstColumn="1" w:lastColumn="0" w:noHBand="0" w:noVBand="1"/>
      </w:tblPr>
      <w:tblGrid>
        <w:gridCol w:w="2236"/>
        <w:gridCol w:w="7335"/>
      </w:tblGrid>
      <w:tr w:rsidR="0063626F" w:rsidTr="00246FEE">
        <w:tc>
          <w:tcPr>
            <w:tcW w:w="1168" w:type="pct"/>
          </w:tcPr>
          <w:p w:rsidR="0063626F" w:rsidRPr="007D2EAA" w:rsidRDefault="0063626F">
            <w:pPr>
              <w:jc w:val="center"/>
            </w:pPr>
            <w:r w:rsidRPr="007D2EAA">
              <w:t>Наименование образовательной организации</w:t>
            </w:r>
          </w:p>
        </w:tc>
        <w:tc>
          <w:tcPr>
            <w:tcW w:w="3832" w:type="pct"/>
          </w:tcPr>
          <w:p w:rsidR="0063626F" w:rsidRPr="007D2EAA" w:rsidRDefault="0063626F" w:rsidP="0063626F">
            <w:pPr>
              <w:jc w:val="center"/>
            </w:pPr>
            <w:r w:rsidRPr="007D2EAA">
              <w:t>Муниципального бюджетного дошкольного образовательного учреждения «</w:t>
            </w:r>
            <w:proofErr w:type="spellStart"/>
            <w:r w:rsidRPr="007D2EAA">
              <w:t>Староутямышевский</w:t>
            </w:r>
            <w:proofErr w:type="spellEnd"/>
            <w:r w:rsidRPr="007D2EAA">
              <w:t xml:space="preserve"> детский сад «</w:t>
            </w:r>
            <w:proofErr w:type="spellStart"/>
            <w:r w:rsidRPr="007D2EAA">
              <w:t>Чишмякай</w:t>
            </w:r>
            <w:proofErr w:type="spellEnd"/>
            <w:r w:rsidRPr="007D2EAA">
              <w:t>»</w:t>
            </w:r>
          </w:p>
          <w:p w:rsidR="0063626F" w:rsidRPr="007D2EAA" w:rsidRDefault="0063626F">
            <w:pPr>
              <w:jc w:val="center"/>
              <w:rPr>
                <w:b/>
              </w:rPr>
            </w:pPr>
          </w:p>
        </w:tc>
      </w:tr>
      <w:tr w:rsidR="0063626F" w:rsidTr="00246FEE">
        <w:tc>
          <w:tcPr>
            <w:tcW w:w="1168" w:type="pct"/>
          </w:tcPr>
          <w:p w:rsidR="0063626F" w:rsidRPr="007D2EAA" w:rsidRDefault="002D6B5F">
            <w:pPr>
              <w:jc w:val="center"/>
            </w:pPr>
            <w:r w:rsidRPr="007D2EAA">
              <w:t>Р</w:t>
            </w:r>
            <w:r w:rsidR="00175857">
              <w:t>уководитель</w:t>
            </w:r>
          </w:p>
        </w:tc>
        <w:tc>
          <w:tcPr>
            <w:tcW w:w="3832" w:type="pct"/>
          </w:tcPr>
          <w:p w:rsidR="0063626F" w:rsidRPr="007D2EAA" w:rsidRDefault="002D6B5F">
            <w:pPr>
              <w:jc w:val="center"/>
            </w:pPr>
            <w:r w:rsidRPr="007D2EAA">
              <w:t xml:space="preserve">Григорян </w:t>
            </w:r>
            <w:proofErr w:type="spellStart"/>
            <w:r w:rsidRPr="007D2EAA">
              <w:t>Раушания</w:t>
            </w:r>
            <w:proofErr w:type="spellEnd"/>
            <w:r w:rsidRPr="007D2EAA">
              <w:t xml:space="preserve"> </w:t>
            </w:r>
            <w:proofErr w:type="spellStart"/>
            <w:r w:rsidRPr="007D2EAA">
              <w:t>Габдрашитовна</w:t>
            </w:r>
            <w:proofErr w:type="spellEnd"/>
          </w:p>
        </w:tc>
      </w:tr>
      <w:tr w:rsidR="0063626F" w:rsidTr="00246FEE">
        <w:tc>
          <w:tcPr>
            <w:tcW w:w="1168" w:type="pct"/>
          </w:tcPr>
          <w:p w:rsidR="0063626F" w:rsidRPr="007D2EAA" w:rsidRDefault="0063626F">
            <w:pPr>
              <w:jc w:val="center"/>
            </w:pPr>
            <w:r w:rsidRPr="007D2EAA">
              <w:t>Адрес организации</w:t>
            </w:r>
          </w:p>
        </w:tc>
        <w:tc>
          <w:tcPr>
            <w:tcW w:w="3832" w:type="pct"/>
          </w:tcPr>
          <w:p w:rsidR="0063626F" w:rsidRPr="007D2EAA" w:rsidRDefault="0063626F">
            <w:pPr>
              <w:jc w:val="center"/>
            </w:pPr>
            <w:r w:rsidRPr="007D2EAA">
              <w:t xml:space="preserve">423105, РТ, </w:t>
            </w:r>
            <w:proofErr w:type="spellStart"/>
            <w:r w:rsidRPr="007D2EAA">
              <w:t>Черемшанский</w:t>
            </w:r>
            <w:proofErr w:type="spellEnd"/>
            <w:r w:rsidRPr="007D2EAA">
              <w:t xml:space="preserve"> </w:t>
            </w:r>
            <w:proofErr w:type="spellStart"/>
            <w:r w:rsidRPr="007D2EAA">
              <w:t>район</w:t>
            </w:r>
            <w:proofErr w:type="gramStart"/>
            <w:r w:rsidRPr="007D2EAA">
              <w:t>,с</w:t>
            </w:r>
            <w:proofErr w:type="gramEnd"/>
            <w:r w:rsidRPr="007D2EAA">
              <w:t>ело</w:t>
            </w:r>
            <w:proofErr w:type="spellEnd"/>
            <w:r w:rsidRPr="007D2EAA">
              <w:t xml:space="preserve"> Старый </w:t>
            </w:r>
            <w:proofErr w:type="spellStart"/>
            <w:r w:rsidRPr="007D2EAA">
              <w:t>Утямыш</w:t>
            </w:r>
            <w:proofErr w:type="spellEnd"/>
            <w:r w:rsidRPr="007D2EAA">
              <w:t>, ул. Мира дом 20</w:t>
            </w:r>
          </w:p>
        </w:tc>
      </w:tr>
      <w:tr w:rsidR="0063626F" w:rsidTr="00246FEE">
        <w:tc>
          <w:tcPr>
            <w:tcW w:w="1168" w:type="pct"/>
          </w:tcPr>
          <w:p w:rsidR="0063626F" w:rsidRPr="007D2EAA" w:rsidRDefault="0063626F">
            <w:pPr>
              <w:jc w:val="center"/>
            </w:pPr>
            <w:r w:rsidRPr="007D2EAA">
              <w:t>Телефон</w:t>
            </w:r>
          </w:p>
        </w:tc>
        <w:tc>
          <w:tcPr>
            <w:tcW w:w="3832" w:type="pct"/>
          </w:tcPr>
          <w:p w:rsidR="0063626F" w:rsidRPr="007D2EAA" w:rsidRDefault="00246FEE">
            <w:pPr>
              <w:jc w:val="center"/>
            </w:pPr>
            <w:r w:rsidRPr="007D2EAA">
              <w:t>(</w:t>
            </w:r>
            <w:r w:rsidR="0063626F" w:rsidRPr="007D2EAA">
              <w:t>8-84396</w:t>
            </w:r>
            <w:r w:rsidRPr="007D2EAA">
              <w:t>)2-37-32</w:t>
            </w:r>
          </w:p>
        </w:tc>
      </w:tr>
      <w:tr w:rsidR="0063626F" w:rsidTr="00246FEE">
        <w:tc>
          <w:tcPr>
            <w:tcW w:w="1168" w:type="pct"/>
          </w:tcPr>
          <w:p w:rsidR="0063626F" w:rsidRPr="007D2EAA" w:rsidRDefault="00246FEE">
            <w:pPr>
              <w:jc w:val="center"/>
            </w:pPr>
            <w:r w:rsidRPr="007D2EAA">
              <w:t>Адрес электронный почты</w:t>
            </w:r>
          </w:p>
        </w:tc>
        <w:tc>
          <w:tcPr>
            <w:tcW w:w="3832" w:type="pct"/>
          </w:tcPr>
          <w:p w:rsidR="0063626F" w:rsidRPr="007D2EAA" w:rsidRDefault="00EA3065">
            <w:pPr>
              <w:jc w:val="center"/>
            </w:pPr>
            <w:r w:rsidRPr="007D2EAA">
              <w:t>raushania.grigorian@yandex.ru</w:t>
            </w:r>
          </w:p>
        </w:tc>
      </w:tr>
      <w:tr w:rsidR="0063626F" w:rsidTr="00246FEE">
        <w:trPr>
          <w:trHeight w:val="716"/>
        </w:trPr>
        <w:tc>
          <w:tcPr>
            <w:tcW w:w="1168" w:type="pct"/>
          </w:tcPr>
          <w:p w:rsidR="0063626F" w:rsidRPr="007D2EAA" w:rsidRDefault="00246FEE">
            <w:pPr>
              <w:jc w:val="center"/>
            </w:pPr>
            <w:r w:rsidRPr="007D2EAA">
              <w:t>Учредитель</w:t>
            </w:r>
          </w:p>
        </w:tc>
        <w:tc>
          <w:tcPr>
            <w:tcW w:w="3832" w:type="pct"/>
          </w:tcPr>
          <w:p w:rsidR="0063626F" w:rsidRPr="007D2EAA" w:rsidRDefault="00246FEE" w:rsidP="00246FEE">
            <w:r w:rsidRPr="007D2EAA">
              <w:t xml:space="preserve">Исполнительный комитет </w:t>
            </w:r>
            <w:proofErr w:type="spellStart"/>
            <w:r w:rsidRPr="007D2EAA">
              <w:t>Черемшанского</w:t>
            </w:r>
            <w:proofErr w:type="spellEnd"/>
            <w:r w:rsidRPr="007D2EAA">
              <w:t xml:space="preserve"> муниципального района РТ, МКУ «Отдел образования» Исполнительного комитета  </w:t>
            </w:r>
            <w:proofErr w:type="spellStart"/>
            <w:r w:rsidRPr="007D2EAA">
              <w:t>Черемшанского</w:t>
            </w:r>
            <w:proofErr w:type="spellEnd"/>
            <w:r w:rsidRPr="007D2EAA">
              <w:t xml:space="preserve"> муниципального района РТ</w:t>
            </w:r>
          </w:p>
        </w:tc>
      </w:tr>
      <w:tr w:rsidR="0063626F" w:rsidTr="00246FEE">
        <w:tc>
          <w:tcPr>
            <w:tcW w:w="1168" w:type="pct"/>
          </w:tcPr>
          <w:p w:rsidR="0063626F" w:rsidRPr="007D2EAA" w:rsidRDefault="00246FEE">
            <w:pPr>
              <w:jc w:val="center"/>
            </w:pPr>
            <w:r w:rsidRPr="007D2EAA">
              <w:t>Дата создания</w:t>
            </w:r>
          </w:p>
        </w:tc>
        <w:tc>
          <w:tcPr>
            <w:tcW w:w="3832" w:type="pct"/>
          </w:tcPr>
          <w:p w:rsidR="0063626F" w:rsidRPr="007D2EAA" w:rsidRDefault="00246FEE">
            <w:pPr>
              <w:jc w:val="center"/>
            </w:pPr>
            <w:r w:rsidRPr="007D2EAA">
              <w:t>2005 год</w:t>
            </w:r>
          </w:p>
        </w:tc>
      </w:tr>
      <w:tr w:rsidR="0063626F" w:rsidTr="00246FEE">
        <w:tc>
          <w:tcPr>
            <w:tcW w:w="1168" w:type="pct"/>
          </w:tcPr>
          <w:p w:rsidR="0063626F" w:rsidRPr="007D2EAA" w:rsidRDefault="00246FEE">
            <w:pPr>
              <w:jc w:val="center"/>
            </w:pPr>
            <w:r w:rsidRPr="007D2EAA">
              <w:t>Лицензия</w:t>
            </w:r>
          </w:p>
        </w:tc>
        <w:tc>
          <w:tcPr>
            <w:tcW w:w="3832" w:type="pct"/>
          </w:tcPr>
          <w:p w:rsidR="0063626F" w:rsidRPr="007D2EAA" w:rsidRDefault="00246FEE">
            <w:pPr>
              <w:jc w:val="center"/>
            </w:pPr>
            <w:r w:rsidRPr="007D2EAA">
              <w:t>От 19.09.2013 года, серия 16 Л 01 №0000841 регистрационный № 5194, выдан Мо и Н РТ</w:t>
            </w:r>
          </w:p>
        </w:tc>
      </w:tr>
    </w:tbl>
    <w:p w:rsidR="0063626F" w:rsidRDefault="0063626F">
      <w:pPr>
        <w:jc w:val="center"/>
      </w:pPr>
    </w:p>
    <w:p w:rsidR="00246FEE" w:rsidRDefault="00246FEE">
      <w:pPr>
        <w:jc w:val="center"/>
      </w:pPr>
    </w:p>
    <w:p w:rsidR="00246FEE" w:rsidRDefault="00246FEE" w:rsidP="00246FEE">
      <w:pPr>
        <w:jc w:val="center"/>
      </w:pPr>
      <w:r>
        <w:t xml:space="preserve">Муниципального бюджетного дошкольного образовательного учреждения </w:t>
      </w:r>
    </w:p>
    <w:p w:rsidR="00175857" w:rsidRDefault="00246FEE" w:rsidP="00246FEE">
      <w:pPr>
        <w:jc w:val="center"/>
      </w:pPr>
      <w:r>
        <w:t>«</w:t>
      </w:r>
      <w:proofErr w:type="spellStart"/>
      <w:r>
        <w:t>Староутямышевский</w:t>
      </w:r>
      <w:proofErr w:type="spellEnd"/>
      <w:r>
        <w:t xml:space="preserve"> детский сад «</w:t>
      </w:r>
      <w:proofErr w:type="spellStart"/>
      <w:r>
        <w:t>Чишмякай</w:t>
      </w:r>
      <w:proofErr w:type="spellEnd"/>
      <w:r>
        <w:t>» (Далее детский сад) расположено  в здании школы</w:t>
      </w:r>
      <w:r w:rsidR="00FF3495">
        <w:t xml:space="preserve">, функционирует с 01.02.2005 года, проектная мощность 19 мест. </w:t>
      </w:r>
    </w:p>
    <w:p w:rsidR="00246FEE" w:rsidRDefault="00FF3495" w:rsidP="00246FEE">
      <w:pPr>
        <w:jc w:val="center"/>
      </w:pPr>
      <w:r>
        <w:t xml:space="preserve">Общая площадь </w:t>
      </w:r>
      <w:r w:rsidR="00EA3065">
        <w:t>объекта 193,9кв.м</w:t>
      </w:r>
      <w:r w:rsidR="00175857">
        <w:t>.</w:t>
      </w:r>
    </w:p>
    <w:p w:rsidR="00901958" w:rsidRDefault="00901958" w:rsidP="00246FEE">
      <w:pPr>
        <w:jc w:val="center"/>
      </w:pPr>
    </w:p>
    <w:p w:rsidR="00901958" w:rsidRDefault="00901958" w:rsidP="00901958">
      <w:pPr>
        <w:jc w:val="center"/>
      </w:pPr>
      <w:r>
        <w:t>Цель деятельности Детского сад</w:t>
      </w:r>
      <w:proofErr w:type="gramStart"/>
      <w:r>
        <w:t>а-</w:t>
      </w:r>
      <w:proofErr w:type="gramEnd"/>
      <w:r>
        <w:t xml:space="preserve"> осуществление образовательной деятельности по реализации образовательных программ дошкольного образования.</w:t>
      </w:r>
    </w:p>
    <w:p w:rsidR="00901958" w:rsidRDefault="00901958" w:rsidP="00901958">
      <w:pPr>
        <w:jc w:val="center"/>
      </w:pPr>
    </w:p>
    <w:p w:rsidR="00901958" w:rsidRDefault="00901958" w:rsidP="00901958">
      <w:pPr>
        <w:jc w:val="center"/>
        <w:rPr>
          <w:color w:val="000000"/>
        </w:rPr>
      </w:pPr>
      <w:r>
        <w:t>Предметом деятельности Детского сада является формирование общей культуры, развитие физических,</w:t>
      </w:r>
      <w:r w:rsidR="004C74C4">
        <w:t xml:space="preserve"> </w:t>
      </w:r>
      <w:r>
        <w:t>интеллектуальных</w:t>
      </w:r>
      <w:r w:rsidR="004C74C4">
        <w:t xml:space="preserve">, нравственных, эстетических </w:t>
      </w:r>
      <w:r w:rsidR="004C74C4" w:rsidRPr="00940189">
        <w:rPr>
          <w:color w:val="000000"/>
        </w:rPr>
        <w:t>и</w:t>
      </w:r>
      <w:r w:rsidR="004C74C4">
        <w:rPr>
          <w:color w:val="000000"/>
        </w:rPr>
        <w:t> </w:t>
      </w:r>
      <w:r w:rsidR="004C74C4" w:rsidRPr="00940189">
        <w:rPr>
          <w:color w:val="000000"/>
        </w:rPr>
        <w:t>личностных качеств, формирование предпосылок учебной деятельности, сохранение и</w:t>
      </w:r>
      <w:r w:rsidR="004C74C4">
        <w:rPr>
          <w:color w:val="000000"/>
        </w:rPr>
        <w:t> </w:t>
      </w:r>
      <w:r w:rsidR="004C74C4" w:rsidRPr="00940189">
        <w:rPr>
          <w:color w:val="000000"/>
        </w:rPr>
        <w:t>укрепление здоровья воспитанников</w:t>
      </w:r>
      <w:r w:rsidR="004C74C4">
        <w:rPr>
          <w:color w:val="000000"/>
        </w:rPr>
        <w:t>.</w:t>
      </w:r>
    </w:p>
    <w:p w:rsidR="004C74C4" w:rsidRDefault="004C74C4" w:rsidP="00901958">
      <w:pPr>
        <w:jc w:val="center"/>
        <w:rPr>
          <w:color w:val="000000"/>
        </w:rPr>
      </w:pPr>
    </w:p>
    <w:p w:rsidR="004C74C4" w:rsidRDefault="004C74C4" w:rsidP="00901958">
      <w:pPr>
        <w:jc w:val="center"/>
      </w:pPr>
      <w:r w:rsidRPr="004C74C4">
        <w:t>Режим работы Детского сада: рабочая неделя — пятидневная, с понедельника по пятницу. Длительность пребывания детей в группах —</w:t>
      </w:r>
      <w:r>
        <w:t>9</w:t>
      </w:r>
      <w:r w:rsidRPr="004C74C4">
        <w:t xml:space="preserve"> часов.</w:t>
      </w:r>
    </w:p>
    <w:p w:rsidR="004C74C4" w:rsidRDefault="004C74C4" w:rsidP="00901958">
      <w:pPr>
        <w:jc w:val="center"/>
      </w:pPr>
      <w:r>
        <w:t xml:space="preserve"> Режим работы групп — с 7:00 до 16</w:t>
      </w:r>
      <w:r w:rsidRPr="004C74C4">
        <w:t>:00.</w:t>
      </w:r>
    </w:p>
    <w:p w:rsidR="004C74C4" w:rsidRDefault="004C74C4" w:rsidP="00901958">
      <w:pPr>
        <w:jc w:val="center"/>
      </w:pPr>
    </w:p>
    <w:p w:rsidR="004C74C4" w:rsidRPr="004C74C4" w:rsidRDefault="004C74C4" w:rsidP="004C74C4">
      <w:pPr>
        <w:spacing w:before="100" w:beforeAutospacing="1" w:after="100" w:afterAutospacing="1"/>
        <w:jc w:val="center"/>
        <w:rPr>
          <w:rFonts w:eastAsia="Times New Roman" w:cs="Times New Roman"/>
          <w:color w:val="000000"/>
          <w:lang w:eastAsia="en-US"/>
        </w:rPr>
      </w:pPr>
      <w:r w:rsidRPr="004C74C4">
        <w:rPr>
          <w:rFonts w:eastAsia="Times New Roman" w:cs="Times New Roman"/>
          <w:b/>
          <w:bCs/>
          <w:color w:val="000000"/>
          <w:lang w:eastAsia="en-US"/>
        </w:rPr>
        <w:t>Аналитическая часть</w:t>
      </w:r>
    </w:p>
    <w:p w:rsidR="004C74C4" w:rsidRPr="004C74C4" w:rsidRDefault="004C74C4" w:rsidP="004C74C4">
      <w:pPr>
        <w:spacing w:before="100" w:beforeAutospacing="1" w:after="100" w:afterAutospacing="1"/>
        <w:jc w:val="center"/>
        <w:rPr>
          <w:rFonts w:eastAsia="Times New Roman" w:cs="Times New Roman"/>
          <w:color w:val="000000"/>
          <w:lang w:eastAsia="en-US"/>
        </w:rPr>
      </w:pPr>
      <w:r w:rsidRPr="004C74C4">
        <w:rPr>
          <w:rFonts w:eastAsia="Times New Roman" w:cs="Times New Roman"/>
          <w:b/>
          <w:bCs/>
          <w:color w:val="000000"/>
          <w:lang w:val="en-US" w:eastAsia="en-US"/>
        </w:rPr>
        <w:t>I</w:t>
      </w:r>
      <w:r w:rsidRPr="004C74C4">
        <w:rPr>
          <w:rFonts w:eastAsia="Times New Roman" w:cs="Times New Roman"/>
          <w:b/>
          <w:bCs/>
          <w:color w:val="000000"/>
          <w:lang w:eastAsia="en-US"/>
        </w:rPr>
        <w:t>.</w:t>
      </w:r>
      <w:r w:rsidRPr="004C74C4">
        <w:rPr>
          <w:rFonts w:eastAsia="Times New Roman" w:cs="Times New Roman"/>
          <w:b/>
          <w:bCs/>
          <w:color w:val="000000"/>
          <w:lang w:val="en-US" w:eastAsia="en-US"/>
        </w:rPr>
        <w:t> </w:t>
      </w:r>
      <w:r w:rsidRPr="004C74C4">
        <w:rPr>
          <w:rFonts w:eastAsia="Times New Roman" w:cs="Times New Roman"/>
          <w:b/>
          <w:bCs/>
          <w:color w:val="000000"/>
          <w:lang w:eastAsia="en-US"/>
        </w:rPr>
        <w:t>Оценка образовательной деятельности</w:t>
      </w:r>
    </w:p>
    <w:p w:rsidR="004C74C4" w:rsidRPr="004C74C4" w:rsidRDefault="004C74C4" w:rsidP="004C74C4">
      <w:pPr>
        <w:spacing w:before="100" w:beforeAutospacing="1" w:after="100" w:afterAutospacing="1"/>
        <w:ind w:firstLine="720"/>
        <w:rPr>
          <w:rFonts w:eastAsia="Times New Roman" w:cs="Times New Roman"/>
          <w:color w:val="000000"/>
          <w:lang w:eastAsia="en-US"/>
        </w:rPr>
      </w:pPr>
      <w:r w:rsidRPr="004C74C4">
        <w:rPr>
          <w:rFonts w:eastAsia="Times New Roman" w:cs="Times New Roman"/>
          <w:color w:val="000000"/>
          <w:lang w:eastAsia="en-US"/>
        </w:rPr>
        <w:t>Образовательная деятельность в</w:t>
      </w:r>
      <w:r w:rsidRPr="004C74C4">
        <w:rPr>
          <w:rFonts w:eastAsia="Times New Roman" w:cs="Times New Roman"/>
          <w:color w:val="000000"/>
          <w:lang w:val="en-US" w:eastAsia="en-US"/>
        </w:rPr>
        <w:t> </w:t>
      </w:r>
      <w:r w:rsidRPr="004C74C4">
        <w:rPr>
          <w:rFonts w:eastAsia="Times New Roman" w:cs="Times New Roman"/>
          <w:color w:val="000000"/>
          <w:lang w:eastAsia="en-US"/>
        </w:rPr>
        <w:t>Детском саду организована в</w:t>
      </w:r>
      <w:r w:rsidRPr="004C74C4">
        <w:rPr>
          <w:rFonts w:eastAsia="Times New Roman" w:cs="Times New Roman"/>
          <w:color w:val="000000"/>
          <w:lang w:val="en-US" w:eastAsia="en-US"/>
        </w:rPr>
        <w:t> </w:t>
      </w:r>
      <w:r w:rsidRPr="004C74C4">
        <w:rPr>
          <w:rFonts w:eastAsia="Times New Roman" w:cs="Times New Roman"/>
          <w:color w:val="000000"/>
          <w:lang w:eastAsia="en-US"/>
        </w:rPr>
        <w:t>соответствии с</w:t>
      </w:r>
      <w:r w:rsidRPr="004C74C4">
        <w:rPr>
          <w:rFonts w:eastAsia="Times New Roman" w:cs="Times New Roman"/>
          <w:color w:val="000000"/>
          <w:lang w:val="en-US" w:eastAsia="en-US"/>
        </w:rPr>
        <w:t> </w:t>
      </w:r>
      <w:r w:rsidRPr="004C74C4">
        <w:rPr>
          <w:rFonts w:eastAsia="Times New Roman" w:cs="Times New Roman"/>
          <w:color w:val="000000"/>
          <w:lang w:eastAsia="en-US"/>
        </w:rPr>
        <w:t>Федеральным законом от</w:t>
      </w:r>
      <w:r w:rsidRPr="004C74C4">
        <w:rPr>
          <w:rFonts w:eastAsia="Times New Roman" w:cs="Times New Roman"/>
          <w:color w:val="000000"/>
          <w:lang w:val="en-US" w:eastAsia="en-US"/>
        </w:rPr>
        <w:t> </w:t>
      </w:r>
      <w:r w:rsidRPr="004C74C4">
        <w:rPr>
          <w:rFonts w:eastAsia="Times New Roman" w:cs="Times New Roman"/>
          <w:color w:val="000000"/>
          <w:lang w:eastAsia="en-US"/>
        </w:rPr>
        <w:t>29.12.2012 №</w:t>
      </w:r>
      <w:r w:rsidRPr="004C74C4">
        <w:rPr>
          <w:rFonts w:eastAsia="Times New Roman" w:cs="Times New Roman"/>
          <w:color w:val="000000"/>
          <w:lang w:val="en-US" w:eastAsia="en-US"/>
        </w:rPr>
        <w:t> </w:t>
      </w:r>
      <w:r w:rsidRPr="004C74C4">
        <w:rPr>
          <w:rFonts w:eastAsia="Times New Roman" w:cs="Times New Roman"/>
          <w:color w:val="000000"/>
          <w:lang w:eastAsia="en-US"/>
        </w:rPr>
        <w:t>273-ФЗ "Об образовании в</w:t>
      </w:r>
      <w:r w:rsidRPr="004C74C4">
        <w:rPr>
          <w:rFonts w:eastAsia="Times New Roman" w:cs="Times New Roman"/>
          <w:color w:val="000000"/>
          <w:lang w:val="en-US" w:eastAsia="en-US"/>
        </w:rPr>
        <w:t> </w:t>
      </w:r>
      <w:r w:rsidRPr="004C74C4">
        <w:rPr>
          <w:rFonts w:eastAsia="Times New Roman" w:cs="Times New Roman"/>
          <w:color w:val="000000"/>
          <w:lang w:eastAsia="en-US"/>
        </w:rPr>
        <w:t>Российской Федерации</w:t>
      </w:r>
      <w:r w:rsidRPr="004C74C4">
        <w:rPr>
          <w:rFonts w:eastAsia="Times New Roman" w:cs="Times New Roman"/>
          <w:color w:val="000000"/>
          <w:lang w:val="tt-RU" w:eastAsia="en-US"/>
        </w:rPr>
        <w:t>”</w:t>
      </w:r>
      <w:r w:rsidRPr="004C74C4">
        <w:rPr>
          <w:rFonts w:eastAsia="Times New Roman" w:cs="Times New Roman"/>
          <w:color w:val="000000"/>
          <w:lang w:eastAsia="en-US"/>
        </w:rPr>
        <w:t>, ФГОС дошкольного образования. С</w:t>
      </w:r>
      <w:r w:rsidRPr="004C74C4">
        <w:rPr>
          <w:rFonts w:eastAsia="Times New Roman" w:cs="Times New Roman"/>
          <w:color w:val="000000"/>
          <w:lang w:val="en-US" w:eastAsia="en-US"/>
        </w:rPr>
        <w:t> </w:t>
      </w:r>
      <w:r w:rsidRPr="004C74C4">
        <w:rPr>
          <w:rFonts w:eastAsia="Times New Roman" w:cs="Times New Roman"/>
          <w:color w:val="000000"/>
          <w:lang w:eastAsia="en-US"/>
        </w:rPr>
        <w:t xml:space="preserve">01.01.2021 года Детский сад </w:t>
      </w:r>
      <w:r w:rsidRPr="004C74C4">
        <w:rPr>
          <w:rFonts w:eastAsia="Times New Roman" w:cs="Times New Roman"/>
          <w:color w:val="000000"/>
          <w:lang w:eastAsia="en-US"/>
        </w:rPr>
        <w:lastRenderedPageBreak/>
        <w:t>функционирует в</w:t>
      </w:r>
      <w:r w:rsidRPr="004C74C4">
        <w:rPr>
          <w:rFonts w:eastAsia="Times New Roman" w:cs="Times New Roman"/>
          <w:color w:val="000000"/>
          <w:lang w:val="en-US" w:eastAsia="en-US"/>
        </w:rPr>
        <w:t> </w:t>
      </w:r>
      <w:r w:rsidRPr="004C74C4">
        <w:rPr>
          <w:rFonts w:eastAsia="Times New Roman" w:cs="Times New Roman"/>
          <w:color w:val="000000"/>
          <w:lang w:eastAsia="en-US"/>
        </w:rPr>
        <w:t>соответствии с</w:t>
      </w:r>
      <w:r w:rsidRPr="004C74C4">
        <w:rPr>
          <w:rFonts w:eastAsia="Times New Roman" w:cs="Times New Roman"/>
          <w:color w:val="000000"/>
          <w:lang w:val="en-US" w:eastAsia="en-US"/>
        </w:rPr>
        <w:t> </w:t>
      </w:r>
      <w:r w:rsidRPr="004C74C4">
        <w:rPr>
          <w:rFonts w:eastAsia="Times New Roman" w:cs="Times New Roman"/>
          <w:color w:val="000000"/>
          <w:lang w:eastAsia="en-US"/>
        </w:rPr>
        <w:t>требованиями СП</w:t>
      </w:r>
      <w:r w:rsidRPr="004C74C4">
        <w:rPr>
          <w:rFonts w:eastAsia="Times New Roman" w:cs="Times New Roman"/>
          <w:color w:val="000000"/>
          <w:lang w:val="en-US" w:eastAsia="en-US"/>
        </w:rPr>
        <w:t> </w:t>
      </w:r>
      <w:r w:rsidRPr="004C74C4">
        <w:rPr>
          <w:rFonts w:eastAsia="Times New Roman" w:cs="Times New Roman"/>
          <w:color w:val="000000"/>
          <w:lang w:eastAsia="en-US"/>
        </w:rPr>
        <w:t>2.4.3648-20 «Санитарно-эпидемиологические требования к</w:t>
      </w:r>
      <w:r w:rsidRPr="004C74C4">
        <w:rPr>
          <w:rFonts w:eastAsia="Times New Roman" w:cs="Times New Roman"/>
          <w:color w:val="000000"/>
          <w:lang w:val="en-US" w:eastAsia="en-US"/>
        </w:rPr>
        <w:t> </w:t>
      </w:r>
      <w:r w:rsidRPr="004C74C4">
        <w:rPr>
          <w:rFonts w:eastAsia="Times New Roman" w:cs="Times New Roman"/>
          <w:color w:val="000000"/>
          <w:lang w:eastAsia="en-US"/>
        </w:rPr>
        <w:t>организациям воспитания и</w:t>
      </w:r>
      <w:r w:rsidRPr="004C74C4">
        <w:rPr>
          <w:rFonts w:eastAsia="Times New Roman" w:cs="Times New Roman"/>
          <w:color w:val="000000"/>
          <w:lang w:val="en-US" w:eastAsia="en-US"/>
        </w:rPr>
        <w:t> </w:t>
      </w:r>
      <w:r w:rsidRPr="004C74C4">
        <w:rPr>
          <w:rFonts w:eastAsia="Times New Roman" w:cs="Times New Roman"/>
          <w:color w:val="000000"/>
          <w:lang w:eastAsia="en-US"/>
        </w:rPr>
        <w:t>обучения, отдыха и</w:t>
      </w:r>
      <w:r w:rsidRPr="004C74C4">
        <w:rPr>
          <w:rFonts w:eastAsia="Times New Roman" w:cs="Times New Roman"/>
          <w:color w:val="000000"/>
          <w:lang w:val="en-US" w:eastAsia="en-US"/>
        </w:rPr>
        <w:t> </w:t>
      </w:r>
      <w:r w:rsidRPr="004C74C4">
        <w:rPr>
          <w:rFonts w:eastAsia="Times New Roman" w:cs="Times New Roman"/>
          <w:color w:val="000000"/>
          <w:lang w:eastAsia="en-US"/>
        </w:rPr>
        <w:t>оздоровления детей и</w:t>
      </w:r>
      <w:r w:rsidRPr="004C74C4">
        <w:rPr>
          <w:rFonts w:eastAsia="Times New Roman" w:cs="Times New Roman"/>
          <w:color w:val="000000"/>
          <w:lang w:val="en-US" w:eastAsia="en-US"/>
        </w:rPr>
        <w:t> </w:t>
      </w:r>
      <w:r w:rsidRPr="004C74C4">
        <w:rPr>
          <w:rFonts w:eastAsia="Times New Roman" w:cs="Times New Roman"/>
          <w:color w:val="000000"/>
          <w:lang w:eastAsia="en-US"/>
        </w:rPr>
        <w:t>молодежи», а</w:t>
      </w:r>
      <w:r w:rsidRPr="004C74C4">
        <w:rPr>
          <w:rFonts w:eastAsia="Times New Roman" w:cs="Times New Roman"/>
          <w:color w:val="000000"/>
          <w:lang w:val="en-US" w:eastAsia="en-US"/>
        </w:rPr>
        <w:t> </w:t>
      </w:r>
      <w:r w:rsidRPr="004C74C4">
        <w:rPr>
          <w:rFonts w:eastAsia="Times New Roman" w:cs="Times New Roman"/>
          <w:color w:val="000000"/>
          <w:lang w:eastAsia="en-US"/>
        </w:rPr>
        <w:t>с</w:t>
      </w:r>
      <w:r w:rsidRPr="004C74C4">
        <w:rPr>
          <w:rFonts w:eastAsia="Times New Roman" w:cs="Times New Roman"/>
          <w:color w:val="000000"/>
          <w:lang w:val="en-US" w:eastAsia="en-US"/>
        </w:rPr>
        <w:t> </w:t>
      </w:r>
      <w:r w:rsidRPr="004C74C4">
        <w:rPr>
          <w:rFonts w:eastAsia="Times New Roman" w:cs="Times New Roman"/>
          <w:color w:val="000000"/>
          <w:lang w:eastAsia="en-US"/>
        </w:rPr>
        <w:t>01.03.2021</w:t>
      </w:r>
      <w:r w:rsidRPr="004C74C4">
        <w:rPr>
          <w:rFonts w:eastAsia="Times New Roman" w:cs="Times New Roman"/>
          <w:color w:val="000000"/>
          <w:lang w:val="en-US" w:eastAsia="en-US"/>
        </w:rPr>
        <w:t> </w:t>
      </w:r>
      <w:r w:rsidRPr="004C74C4">
        <w:rPr>
          <w:rFonts w:eastAsia="Times New Roman" w:cs="Times New Roman"/>
          <w:color w:val="000000"/>
          <w:lang w:eastAsia="en-US"/>
        </w:rPr>
        <w:t>— дополнительно с</w:t>
      </w:r>
      <w:r w:rsidRPr="004C74C4">
        <w:rPr>
          <w:rFonts w:eastAsia="Times New Roman" w:cs="Times New Roman"/>
          <w:color w:val="000000"/>
          <w:lang w:val="en-US" w:eastAsia="en-US"/>
        </w:rPr>
        <w:t> </w:t>
      </w:r>
      <w:r w:rsidRPr="004C74C4">
        <w:rPr>
          <w:rFonts w:eastAsia="Times New Roman" w:cs="Times New Roman"/>
          <w:color w:val="000000"/>
          <w:lang w:eastAsia="en-US"/>
        </w:rPr>
        <w:t>требованиями СанПиН 1.2.3685-21 «Гигиенические нормативы и</w:t>
      </w:r>
      <w:r w:rsidRPr="004C74C4">
        <w:rPr>
          <w:rFonts w:eastAsia="Times New Roman" w:cs="Times New Roman"/>
          <w:color w:val="000000"/>
          <w:lang w:val="en-US" w:eastAsia="en-US"/>
        </w:rPr>
        <w:t> </w:t>
      </w:r>
      <w:r w:rsidRPr="004C74C4">
        <w:rPr>
          <w:rFonts w:eastAsia="Times New Roman" w:cs="Times New Roman"/>
          <w:color w:val="000000"/>
          <w:lang w:eastAsia="en-US"/>
        </w:rPr>
        <w:t>требования к</w:t>
      </w:r>
      <w:r w:rsidRPr="004C74C4">
        <w:rPr>
          <w:rFonts w:eastAsia="Times New Roman" w:cs="Times New Roman"/>
          <w:color w:val="000000"/>
          <w:lang w:val="en-US" w:eastAsia="en-US"/>
        </w:rPr>
        <w:t> </w:t>
      </w:r>
      <w:r w:rsidRPr="004C74C4">
        <w:rPr>
          <w:rFonts w:eastAsia="Times New Roman" w:cs="Times New Roman"/>
          <w:color w:val="000000"/>
          <w:lang w:eastAsia="en-US"/>
        </w:rPr>
        <w:t>обеспечению безопасности</w:t>
      </w:r>
      <w:r w:rsidRPr="004C74C4">
        <w:rPr>
          <w:rFonts w:eastAsia="Times New Roman" w:cs="Times New Roman"/>
          <w:color w:val="000000"/>
          <w:lang w:val="en-US" w:eastAsia="en-US"/>
        </w:rPr>
        <w:t> </w:t>
      </w:r>
      <w:r w:rsidRPr="004C74C4">
        <w:rPr>
          <w:rFonts w:eastAsia="Times New Roman" w:cs="Times New Roman"/>
          <w:color w:val="000000"/>
          <w:lang w:eastAsia="en-US"/>
        </w:rPr>
        <w:t>и (или) безвредности для человека факторов среды обитания».</w:t>
      </w:r>
    </w:p>
    <w:p w:rsidR="004C74C4" w:rsidRDefault="004C74C4" w:rsidP="004C74C4">
      <w:pPr>
        <w:spacing w:before="100" w:beforeAutospacing="1" w:after="100" w:afterAutospacing="1"/>
        <w:ind w:firstLine="720"/>
        <w:rPr>
          <w:rFonts w:eastAsia="Times New Roman" w:cs="Times New Roman"/>
          <w:color w:val="000000"/>
          <w:lang w:eastAsia="en-US"/>
        </w:rPr>
      </w:pPr>
      <w:r w:rsidRPr="004C74C4">
        <w:rPr>
          <w:rFonts w:eastAsia="Times New Roman" w:cs="Times New Roman"/>
          <w:color w:val="000000"/>
          <w:lang w:eastAsia="en-US"/>
        </w:rPr>
        <w:t>Образовательная деятельность ведется на</w:t>
      </w:r>
      <w:r w:rsidRPr="004C74C4">
        <w:rPr>
          <w:rFonts w:eastAsia="Times New Roman" w:cs="Times New Roman"/>
          <w:color w:val="000000"/>
          <w:lang w:val="en-US" w:eastAsia="en-US"/>
        </w:rPr>
        <w:t> </w:t>
      </w:r>
      <w:r w:rsidRPr="004C74C4">
        <w:rPr>
          <w:rFonts w:eastAsia="Times New Roman" w:cs="Times New Roman"/>
          <w:color w:val="000000"/>
          <w:lang w:eastAsia="en-US"/>
        </w:rPr>
        <w:t>основании утвержденной основной образовательной программы дошкольного образования, которая составлена в</w:t>
      </w:r>
      <w:r w:rsidRPr="004C74C4">
        <w:rPr>
          <w:rFonts w:eastAsia="Times New Roman" w:cs="Times New Roman"/>
          <w:color w:val="000000"/>
          <w:lang w:val="en-US" w:eastAsia="en-US"/>
        </w:rPr>
        <w:t> </w:t>
      </w:r>
      <w:r w:rsidRPr="004C74C4">
        <w:rPr>
          <w:rFonts w:eastAsia="Times New Roman" w:cs="Times New Roman"/>
          <w:color w:val="000000"/>
          <w:lang w:eastAsia="en-US"/>
        </w:rPr>
        <w:t>соответствии с</w:t>
      </w:r>
      <w:r w:rsidRPr="004C74C4">
        <w:rPr>
          <w:rFonts w:eastAsia="Times New Roman" w:cs="Times New Roman"/>
          <w:color w:val="000000"/>
          <w:lang w:val="en-US" w:eastAsia="en-US"/>
        </w:rPr>
        <w:t> </w:t>
      </w:r>
      <w:r w:rsidRPr="004C74C4">
        <w:rPr>
          <w:rFonts w:eastAsia="Times New Roman" w:cs="Times New Roman"/>
          <w:color w:val="000000"/>
          <w:lang w:eastAsia="en-US"/>
        </w:rPr>
        <w:t>ФГОС дошкольного образования с</w:t>
      </w:r>
      <w:r w:rsidRPr="004C74C4">
        <w:rPr>
          <w:rFonts w:eastAsia="Times New Roman" w:cs="Times New Roman"/>
          <w:color w:val="000000"/>
          <w:lang w:val="en-US" w:eastAsia="en-US"/>
        </w:rPr>
        <w:t> </w:t>
      </w:r>
      <w:r w:rsidRPr="004C74C4">
        <w:rPr>
          <w:rFonts w:eastAsia="Times New Roman" w:cs="Times New Roman"/>
          <w:color w:val="000000"/>
          <w:lang w:eastAsia="en-US"/>
        </w:rPr>
        <w:t>учетом примерной образовательной программы дошкольного образования, санитарно-эпидемиологическими правилами и</w:t>
      </w:r>
      <w:r w:rsidRPr="004C74C4">
        <w:rPr>
          <w:rFonts w:eastAsia="Times New Roman" w:cs="Times New Roman"/>
          <w:color w:val="000000"/>
          <w:lang w:val="en-US" w:eastAsia="en-US"/>
        </w:rPr>
        <w:t> </w:t>
      </w:r>
      <w:r w:rsidRPr="004C74C4">
        <w:rPr>
          <w:rFonts w:eastAsia="Times New Roman" w:cs="Times New Roman"/>
          <w:color w:val="000000"/>
          <w:lang w:eastAsia="en-US"/>
        </w:rPr>
        <w:t>нормативами.</w:t>
      </w:r>
    </w:p>
    <w:p w:rsidR="002D6B5F" w:rsidRDefault="002D6B5F" w:rsidP="002D6B5F">
      <w:pPr>
        <w:spacing w:before="100" w:beforeAutospacing="1" w:after="100" w:afterAutospacing="1"/>
        <w:ind w:firstLine="720"/>
        <w:jc w:val="center"/>
      </w:pPr>
      <w:r>
        <w:t>МБДОУ «</w:t>
      </w:r>
      <w:proofErr w:type="spellStart"/>
      <w:r>
        <w:t>Староутямышевский</w:t>
      </w:r>
      <w:proofErr w:type="spellEnd"/>
      <w:r>
        <w:t xml:space="preserve"> детский сад «</w:t>
      </w:r>
      <w:proofErr w:type="spellStart"/>
      <w:r>
        <w:t>Чишмякай</w:t>
      </w:r>
      <w:proofErr w:type="spellEnd"/>
      <w:r>
        <w:t xml:space="preserve">» </w:t>
      </w:r>
      <w:proofErr w:type="spellStart"/>
      <w:r>
        <w:t>Черемшанского</w:t>
      </w:r>
      <w:proofErr w:type="spellEnd"/>
      <w:r>
        <w:t xml:space="preserve"> муниципального района  РТ посещают 5 воспитанников в возрасте от 1,6 до 7 лет. В Детском саду сформировано одна разновозрастная  группа общеразвивающей направленности. Для качественной организации родителями привычного режима для детей воспитателем детского сада систематически проводились консультации.</w:t>
      </w:r>
    </w:p>
    <w:p w:rsidR="002D6B5F" w:rsidRPr="002D6B5F" w:rsidRDefault="002D6B5F" w:rsidP="002D6B5F">
      <w:pPr>
        <w:spacing w:before="100" w:beforeAutospacing="1" w:after="100" w:afterAutospacing="1"/>
        <w:ind w:firstLine="720"/>
        <w:jc w:val="center"/>
        <w:rPr>
          <w:b/>
        </w:rPr>
      </w:pPr>
      <w:r w:rsidRPr="002D6B5F">
        <w:rPr>
          <w:b/>
        </w:rPr>
        <w:t>Воспитательная работа</w:t>
      </w:r>
    </w:p>
    <w:p w:rsidR="002D6B5F" w:rsidRDefault="002D6B5F" w:rsidP="002D6B5F">
      <w:pPr>
        <w:spacing w:before="100" w:beforeAutospacing="1" w:after="100" w:afterAutospacing="1"/>
        <w:ind w:firstLine="720"/>
        <w:jc w:val="center"/>
        <w:rPr>
          <w:rFonts w:eastAsia="Times New Roman" w:cs="Times New Roman"/>
          <w:color w:val="000000"/>
          <w:lang w:eastAsia="en-US"/>
        </w:rPr>
      </w:pPr>
      <w:r>
        <w:t>С 01.09.2021г. МБДОУ «</w:t>
      </w:r>
      <w:proofErr w:type="spellStart"/>
      <w:r>
        <w:t>Староутямышевский</w:t>
      </w:r>
      <w:proofErr w:type="spellEnd"/>
      <w:r>
        <w:t xml:space="preserve"> детский сад «</w:t>
      </w:r>
      <w:proofErr w:type="spellStart"/>
      <w:r>
        <w:t>Чишмякай</w:t>
      </w:r>
      <w:proofErr w:type="spellEnd"/>
      <w:r>
        <w:t xml:space="preserve">» </w:t>
      </w:r>
      <w:proofErr w:type="spellStart"/>
      <w:r>
        <w:t>Черемшанского</w:t>
      </w:r>
      <w:proofErr w:type="spellEnd"/>
      <w:r>
        <w:t xml:space="preserve"> муниципального района  РТ реализует рабочую программу воспитания и календарный план воспитательной работы, которые являются частью основной образовательной программы дошкольного образования. За 4 месяца реализации программы воспитания родители выражают удовлетворенность воспитательным процессом </w:t>
      </w:r>
      <w:r w:rsidR="00D4149C">
        <w:t>Детского сада</w:t>
      </w:r>
      <w:r>
        <w:t>, что отразилось на результатах анкетирования, проведенного 22.12.2021. Чтобы выбрать стратегию воспитательной работы, в 2021 году проводился анализ состава семей воспитанников. Характеристика семей по составу</w:t>
      </w:r>
    </w:p>
    <w:tbl>
      <w:tblPr>
        <w:tblStyle w:val="a5"/>
        <w:tblW w:w="5000" w:type="pct"/>
        <w:tblLook w:val="04A0" w:firstRow="1" w:lastRow="0" w:firstColumn="1" w:lastColumn="0" w:noHBand="0" w:noVBand="1"/>
      </w:tblPr>
      <w:tblGrid>
        <w:gridCol w:w="2375"/>
        <w:gridCol w:w="2837"/>
        <w:gridCol w:w="4359"/>
      </w:tblGrid>
      <w:tr w:rsidR="00D4149C" w:rsidTr="00D4149C">
        <w:tc>
          <w:tcPr>
            <w:tcW w:w="1241" w:type="pct"/>
          </w:tcPr>
          <w:p w:rsidR="00D4149C" w:rsidRDefault="00D4149C" w:rsidP="004C74C4">
            <w:pPr>
              <w:spacing w:before="100" w:beforeAutospacing="1" w:after="100" w:afterAutospacing="1"/>
              <w:rPr>
                <w:rFonts w:eastAsia="Times New Roman" w:cs="Times New Roman"/>
                <w:color w:val="000000"/>
                <w:lang w:eastAsia="en-US"/>
              </w:rPr>
            </w:pPr>
            <w:r>
              <w:t>Состав семьи</w:t>
            </w:r>
          </w:p>
        </w:tc>
        <w:tc>
          <w:tcPr>
            <w:tcW w:w="1482" w:type="pct"/>
          </w:tcPr>
          <w:p w:rsidR="00D4149C" w:rsidRDefault="00D4149C" w:rsidP="004C74C4">
            <w:pPr>
              <w:spacing w:before="100" w:beforeAutospacing="1" w:after="100" w:afterAutospacing="1"/>
              <w:rPr>
                <w:rFonts w:eastAsia="Times New Roman" w:cs="Times New Roman"/>
                <w:color w:val="000000"/>
                <w:lang w:eastAsia="en-US"/>
              </w:rPr>
            </w:pPr>
            <w:r>
              <w:t>Количество семей</w:t>
            </w:r>
          </w:p>
        </w:tc>
        <w:tc>
          <w:tcPr>
            <w:tcW w:w="2277" w:type="pct"/>
          </w:tcPr>
          <w:p w:rsidR="00D4149C" w:rsidRDefault="00D4149C" w:rsidP="004C74C4">
            <w:pPr>
              <w:spacing w:before="100" w:beforeAutospacing="1" w:after="100" w:afterAutospacing="1"/>
              <w:rPr>
                <w:rFonts w:eastAsia="Times New Roman" w:cs="Times New Roman"/>
                <w:color w:val="000000"/>
                <w:lang w:eastAsia="en-US"/>
              </w:rPr>
            </w:pPr>
            <w:r>
              <w:t>Процент от общего количества семей воспитанников</w:t>
            </w:r>
          </w:p>
        </w:tc>
      </w:tr>
      <w:tr w:rsidR="00D4149C" w:rsidTr="00D4149C">
        <w:tc>
          <w:tcPr>
            <w:tcW w:w="1241" w:type="pct"/>
          </w:tcPr>
          <w:p w:rsidR="00D4149C" w:rsidRDefault="00D4149C" w:rsidP="004C74C4">
            <w:pPr>
              <w:spacing w:before="100" w:beforeAutospacing="1" w:after="100" w:afterAutospacing="1"/>
              <w:rPr>
                <w:rFonts w:eastAsia="Times New Roman" w:cs="Times New Roman"/>
                <w:color w:val="000000"/>
                <w:lang w:eastAsia="en-US"/>
              </w:rPr>
            </w:pPr>
            <w:r>
              <w:rPr>
                <w:rFonts w:eastAsia="Times New Roman" w:cs="Times New Roman"/>
                <w:color w:val="000000"/>
                <w:lang w:eastAsia="en-US"/>
              </w:rPr>
              <w:t xml:space="preserve">Полная </w:t>
            </w:r>
          </w:p>
        </w:tc>
        <w:tc>
          <w:tcPr>
            <w:tcW w:w="1482" w:type="pct"/>
          </w:tcPr>
          <w:p w:rsidR="00D4149C" w:rsidRDefault="00D4149C" w:rsidP="004C74C4">
            <w:pPr>
              <w:spacing w:before="100" w:beforeAutospacing="1" w:after="100" w:afterAutospacing="1"/>
              <w:rPr>
                <w:rFonts w:eastAsia="Times New Roman" w:cs="Times New Roman"/>
                <w:color w:val="000000"/>
                <w:lang w:eastAsia="en-US"/>
              </w:rPr>
            </w:pPr>
            <w:r>
              <w:rPr>
                <w:rFonts w:eastAsia="Times New Roman" w:cs="Times New Roman"/>
                <w:color w:val="000000"/>
                <w:lang w:eastAsia="en-US"/>
              </w:rPr>
              <w:t>5</w:t>
            </w:r>
          </w:p>
          <w:p w:rsidR="00D4149C" w:rsidRDefault="00D4149C" w:rsidP="004C74C4">
            <w:pPr>
              <w:spacing w:before="100" w:beforeAutospacing="1" w:after="100" w:afterAutospacing="1"/>
              <w:rPr>
                <w:rFonts w:eastAsia="Times New Roman" w:cs="Times New Roman"/>
                <w:color w:val="000000"/>
                <w:lang w:eastAsia="en-US"/>
              </w:rPr>
            </w:pPr>
          </w:p>
        </w:tc>
        <w:tc>
          <w:tcPr>
            <w:tcW w:w="2277" w:type="pct"/>
          </w:tcPr>
          <w:p w:rsidR="00D4149C" w:rsidRDefault="00D4149C" w:rsidP="004C74C4">
            <w:pPr>
              <w:spacing w:before="100" w:beforeAutospacing="1" w:after="100" w:afterAutospacing="1"/>
              <w:rPr>
                <w:rFonts w:eastAsia="Times New Roman" w:cs="Times New Roman"/>
                <w:color w:val="000000"/>
                <w:lang w:eastAsia="en-US"/>
              </w:rPr>
            </w:pPr>
            <w:r>
              <w:rPr>
                <w:rFonts w:eastAsia="Times New Roman" w:cs="Times New Roman"/>
                <w:color w:val="000000"/>
                <w:lang w:eastAsia="en-US"/>
              </w:rPr>
              <w:t>100%</w:t>
            </w:r>
          </w:p>
        </w:tc>
      </w:tr>
      <w:tr w:rsidR="00D4149C" w:rsidTr="00D4149C">
        <w:tc>
          <w:tcPr>
            <w:tcW w:w="1241" w:type="pct"/>
          </w:tcPr>
          <w:p w:rsidR="00D4149C" w:rsidRDefault="00D4149C" w:rsidP="004C74C4">
            <w:pPr>
              <w:spacing w:before="100" w:beforeAutospacing="1" w:after="100" w:afterAutospacing="1"/>
              <w:rPr>
                <w:rFonts w:eastAsia="Times New Roman" w:cs="Times New Roman"/>
                <w:color w:val="000000"/>
                <w:lang w:eastAsia="en-US"/>
              </w:rPr>
            </w:pPr>
            <w:proofErr w:type="gramStart"/>
            <w:r>
              <w:rPr>
                <w:rFonts w:eastAsia="Times New Roman" w:cs="Times New Roman"/>
                <w:color w:val="000000"/>
                <w:lang w:eastAsia="en-US"/>
              </w:rPr>
              <w:t>Неполная</w:t>
            </w:r>
            <w:proofErr w:type="gramEnd"/>
            <w:r>
              <w:rPr>
                <w:rFonts w:eastAsia="Times New Roman" w:cs="Times New Roman"/>
                <w:color w:val="000000"/>
                <w:lang w:eastAsia="en-US"/>
              </w:rPr>
              <w:t xml:space="preserve"> с матерью</w:t>
            </w:r>
          </w:p>
        </w:tc>
        <w:tc>
          <w:tcPr>
            <w:tcW w:w="1482" w:type="pct"/>
          </w:tcPr>
          <w:p w:rsidR="00D4149C" w:rsidRDefault="00D4149C" w:rsidP="004C74C4">
            <w:pPr>
              <w:spacing w:before="100" w:beforeAutospacing="1" w:after="100" w:afterAutospacing="1"/>
              <w:rPr>
                <w:rFonts w:eastAsia="Times New Roman" w:cs="Times New Roman"/>
                <w:color w:val="000000"/>
                <w:lang w:eastAsia="en-US"/>
              </w:rPr>
            </w:pPr>
            <w:r>
              <w:rPr>
                <w:rFonts w:eastAsia="Times New Roman" w:cs="Times New Roman"/>
                <w:color w:val="000000"/>
                <w:lang w:eastAsia="en-US"/>
              </w:rPr>
              <w:t>-</w:t>
            </w:r>
          </w:p>
          <w:p w:rsidR="00D4149C" w:rsidRDefault="00D4149C" w:rsidP="004C74C4">
            <w:pPr>
              <w:spacing w:before="100" w:beforeAutospacing="1" w:after="100" w:afterAutospacing="1"/>
              <w:rPr>
                <w:rFonts w:eastAsia="Times New Roman" w:cs="Times New Roman"/>
                <w:color w:val="000000"/>
                <w:lang w:eastAsia="en-US"/>
              </w:rPr>
            </w:pPr>
          </w:p>
        </w:tc>
        <w:tc>
          <w:tcPr>
            <w:tcW w:w="2277" w:type="pct"/>
          </w:tcPr>
          <w:p w:rsidR="00D4149C" w:rsidRDefault="00D4149C" w:rsidP="004C74C4">
            <w:pPr>
              <w:spacing w:before="100" w:beforeAutospacing="1" w:after="100" w:afterAutospacing="1"/>
              <w:rPr>
                <w:rFonts w:eastAsia="Times New Roman" w:cs="Times New Roman"/>
                <w:color w:val="000000"/>
                <w:lang w:eastAsia="en-US"/>
              </w:rPr>
            </w:pPr>
            <w:r>
              <w:rPr>
                <w:rFonts w:eastAsia="Times New Roman" w:cs="Times New Roman"/>
                <w:color w:val="000000"/>
                <w:lang w:eastAsia="en-US"/>
              </w:rPr>
              <w:t>0%</w:t>
            </w:r>
          </w:p>
        </w:tc>
      </w:tr>
      <w:tr w:rsidR="00D4149C" w:rsidTr="00D4149C">
        <w:tc>
          <w:tcPr>
            <w:tcW w:w="1241" w:type="pct"/>
          </w:tcPr>
          <w:p w:rsidR="00D4149C" w:rsidRDefault="00D4149C" w:rsidP="004C74C4">
            <w:pPr>
              <w:spacing w:before="100" w:beforeAutospacing="1" w:after="100" w:afterAutospacing="1"/>
              <w:rPr>
                <w:rFonts w:eastAsia="Times New Roman" w:cs="Times New Roman"/>
                <w:color w:val="000000"/>
                <w:lang w:eastAsia="en-US"/>
              </w:rPr>
            </w:pPr>
            <w:proofErr w:type="gramStart"/>
            <w:r>
              <w:rPr>
                <w:rFonts w:eastAsia="Times New Roman" w:cs="Times New Roman"/>
                <w:color w:val="000000"/>
                <w:lang w:eastAsia="en-US"/>
              </w:rPr>
              <w:t>Неполная</w:t>
            </w:r>
            <w:proofErr w:type="gramEnd"/>
            <w:r>
              <w:rPr>
                <w:rFonts w:eastAsia="Times New Roman" w:cs="Times New Roman"/>
                <w:color w:val="000000"/>
                <w:lang w:eastAsia="en-US"/>
              </w:rPr>
              <w:t xml:space="preserve"> с отцом</w:t>
            </w:r>
          </w:p>
        </w:tc>
        <w:tc>
          <w:tcPr>
            <w:tcW w:w="1482" w:type="pct"/>
          </w:tcPr>
          <w:p w:rsidR="00D4149C" w:rsidRDefault="00D4149C" w:rsidP="004C74C4">
            <w:pPr>
              <w:spacing w:before="100" w:beforeAutospacing="1" w:after="100" w:afterAutospacing="1"/>
              <w:rPr>
                <w:rFonts w:eastAsia="Times New Roman" w:cs="Times New Roman"/>
                <w:color w:val="000000"/>
                <w:lang w:eastAsia="en-US"/>
              </w:rPr>
            </w:pPr>
            <w:r>
              <w:rPr>
                <w:rFonts w:eastAsia="Times New Roman" w:cs="Times New Roman"/>
                <w:color w:val="000000"/>
                <w:lang w:eastAsia="en-US"/>
              </w:rPr>
              <w:t>-</w:t>
            </w:r>
          </w:p>
          <w:p w:rsidR="00D4149C" w:rsidRDefault="00D4149C" w:rsidP="004C74C4">
            <w:pPr>
              <w:spacing w:before="100" w:beforeAutospacing="1" w:after="100" w:afterAutospacing="1"/>
              <w:rPr>
                <w:rFonts w:eastAsia="Times New Roman" w:cs="Times New Roman"/>
                <w:color w:val="000000"/>
                <w:lang w:eastAsia="en-US"/>
              </w:rPr>
            </w:pPr>
          </w:p>
        </w:tc>
        <w:tc>
          <w:tcPr>
            <w:tcW w:w="2277" w:type="pct"/>
          </w:tcPr>
          <w:p w:rsidR="00D4149C" w:rsidRDefault="00D4149C" w:rsidP="004C74C4">
            <w:pPr>
              <w:spacing w:before="100" w:beforeAutospacing="1" w:after="100" w:afterAutospacing="1"/>
              <w:rPr>
                <w:rFonts w:eastAsia="Times New Roman" w:cs="Times New Roman"/>
                <w:color w:val="000000"/>
                <w:lang w:eastAsia="en-US"/>
              </w:rPr>
            </w:pPr>
            <w:r>
              <w:rPr>
                <w:rFonts w:eastAsia="Times New Roman" w:cs="Times New Roman"/>
                <w:color w:val="000000"/>
                <w:lang w:eastAsia="en-US"/>
              </w:rPr>
              <w:t>0%</w:t>
            </w:r>
          </w:p>
        </w:tc>
      </w:tr>
      <w:tr w:rsidR="00D4149C" w:rsidTr="00D4149C">
        <w:trPr>
          <w:trHeight w:val="759"/>
        </w:trPr>
        <w:tc>
          <w:tcPr>
            <w:tcW w:w="1241" w:type="pct"/>
          </w:tcPr>
          <w:p w:rsidR="00D4149C" w:rsidRDefault="00D4149C" w:rsidP="004C74C4">
            <w:pPr>
              <w:spacing w:before="100" w:beforeAutospacing="1" w:after="100" w:afterAutospacing="1"/>
              <w:rPr>
                <w:rFonts w:eastAsia="Times New Roman" w:cs="Times New Roman"/>
                <w:color w:val="000000"/>
                <w:lang w:eastAsia="en-US"/>
              </w:rPr>
            </w:pPr>
            <w:r>
              <w:t>Оформлено опекунство</w:t>
            </w:r>
          </w:p>
        </w:tc>
        <w:tc>
          <w:tcPr>
            <w:tcW w:w="1482" w:type="pct"/>
          </w:tcPr>
          <w:p w:rsidR="00D4149C" w:rsidRDefault="00D4149C" w:rsidP="004C74C4">
            <w:pPr>
              <w:spacing w:before="100" w:beforeAutospacing="1" w:after="100" w:afterAutospacing="1"/>
              <w:rPr>
                <w:rFonts w:eastAsia="Times New Roman" w:cs="Times New Roman"/>
                <w:color w:val="000000"/>
                <w:lang w:eastAsia="en-US"/>
              </w:rPr>
            </w:pPr>
            <w:r>
              <w:rPr>
                <w:rFonts w:eastAsia="Times New Roman" w:cs="Times New Roman"/>
                <w:color w:val="000000"/>
                <w:lang w:eastAsia="en-US"/>
              </w:rPr>
              <w:t>-</w:t>
            </w:r>
          </w:p>
        </w:tc>
        <w:tc>
          <w:tcPr>
            <w:tcW w:w="2277" w:type="pct"/>
          </w:tcPr>
          <w:p w:rsidR="00D4149C" w:rsidRDefault="00D4149C" w:rsidP="004C74C4">
            <w:pPr>
              <w:spacing w:before="100" w:beforeAutospacing="1" w:after="100" w:afterAutospacing="1"/>
              <w:rPr>
                <w:rFonts w:eastAsia="Times New Roman" w:cs="Times New Roman"/>
                <w:color w:val="000000"/>
                <w:lang w:eastAsia="en-US"/>
              </w:rPr>
            </w:pPr>
            <w:r>
              <w:rPr>
                <w:rFonts w:eastAsia="Times New Roman" w:cs="Times New Roman"/>
                <w:color w:val="000000"/>
                <w:lang w:eastAsia="en-US"/>
              </w:rPr>
              <w:t>0%</w:t>
            </w:r>
          </w:p>
        </w:tc>
      </w:tr>
    </w:tbl>
    <w:p w:rsidR="004C74C4" w:rsidRPr="004C74C4" w:rsidRDefault="00D4149C" w:rsidP="004C74C4">
      <w:pPr>
        <w:spacing w:before="100" w:beforeAutospacing="1" w:after="100" w:afterAutospacing="1"/>
        <w:ind w:firstLine="720"/>
        <w:rPr>
          <w:rFonts w:eastAsia="Times New Roman" w:cs="Times New Roman"/>
          <w:b/>
          <w:color w:val="000000"/>
          <w:lang w:eastAsia="en-US"/>
        </w:rPr>
      </w:pPr>
      <w:r w:rsidRPr="00D4149C">
        <w:rPr>
          <w:b/>
        </w:rPr>
        <w:t>Характеристика семей по количеству детей</w:t>
      </w:r>
    </w:p>
    <w:tbl>
      <w:tblPr>
        <w:tblStyle w:val="a5"/>
        <w:tblW w:w="5000" w:type="pct"/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D4149C" w:rsidTr="00D4149C">
        <w:tc>
          <w:tcPr>
            <w:tcW w:w="1666" w:type="pct"/>
          </w:tcPr>
          <w:p w:rsidR="00D4149C" w:rsidRDefault="00D4149C" w:rsidP="00901958">
            <w:pPr>
              <w:jc w:val="center"/>
            </w:pPr>
            <w:r>
              <w:t>Количество детей в семье</w:t>
            </w:r>
          </w:p>
        </w:tc>
        <w:tc>
          <w:tcPr>
            <w:tcW w:w="1666" w:type="pct"/>
          </w:tcPr>
          <w:p w:rsidR="00D4149C" w:rsidRDefault="00D4149C" w:rsidP="00901958">
            <w:pPr>
              <w:jc w:val="center"/>
            </w:pPr>
            <w:r>
              <w:t>Количество семей</w:t>
            </w:r>
          </w:p>
        </w:tc>
        <w:tc>
          <w:tcPr>
            <w:tcW w:w="1667" w:type="pct"/>
          </w:tcPr>
          <w:p w:rsidR="00D4149C" w:rsidRDefault="00D4149C" w:rsidP="00901958">
            <w:pPr>
              <w:jc w:val="center"/>
            </w:pPr>
            <w:r>
              <w:t>Процент от общего количества семей воспитанников</w:t>
            </w:r>
          </w:p>
        </w:tc>
      </w:tr>
      <w:tr w:rsidR="00D4149C" w:rsidTr="00D4149C">
        <w:tc>
          <w:tcPr>
            <w:tcW w:w="1666" w:type="pct"/>
          </w:tcPr>
          <w:p w:rsidR="00D4149C" w:rsidRDefault="00D4149C" w:rsidP="00901958">
            <w:pPr>
              <w:jc w:val="center"/>
            </w:pPr>
            <w:r>
              <w:t>Один ребенок</w:t>
            </w:r>
          </w:p>
        </w:tc>
        <w:tc>
          <w:tcPr>
            <w:tcW w:w="1666" w:type="pct"/>
          </w:tcPr>
          <w:p w:rsidR="00D4149C" w:rsidRDefault="00D4149C" w:rsidP="00901958">
            <w:pPr>
              <w:jc w:val="center"/>
            </w:pPr>
            <w:r>
              <w:t>-</w:t>
            </w:r>
          </w:p>
        </w:tc>
        <w:tc>
          <w:tcPr>
            <w:tcW w:w="1667" w:type="pct"/>
          </w:tcPr>
          <w:p w:rsidR="00D4149C" w:rsidRDefault="00D4149C" w:rsidP="00901958">
            <w:pPr>
              <w:jc w:val="center"/>
            </w:pPr>
            <w:r>
              <w:t>-</w:t>
            </w:r>
          </w:p>
        </w:tc>
      </w:tr>
      <w:tr w:rsidR="00D4149C" w:rsidTr="00D4149C">
        <w:tc>
          <w:tcPr>
            <w:tcW w:w="1666" w:type="pct"/>
          </w:tcPr>
          <w:p w:rsidR="00D4149C" w:rsidRDefault="00D4149C" w:rsidP="00901958">
            <w:pPr>
              <w:jc w:val="center"/>
            </w:pPr>
            <w:r>
              <w:t>Два ребенка</w:t>
            </w:r>
          </w:p>
        </w:tc>
        <w:tc>
          <w:tcPr>
            <w:tcW w:w="1666" w:type="pct"/>
          </w:tcPr>
          <w:p w:rsidR="00D4149C" w:rsidRDefault="00D4149C" w:rsidP="00901958">
            <w:pPr>
              <w:jc w:val="center"/>
            </w:pPr>
            <w:r>
              <w:t>2</w:t>
            </w:r>
          </w:p>
        </w:tc>
        <w:tc>
          <w:tcPr>
            <w:tcW w:w="1667" w:type="pct"/>
          </w:tcPr>
          <w:p w:rsidR="00D4149C" w:rsidRDefault="00D4149C" w:rsidP="00901958">
            <w:pPr>
              <w:jc w:val="center"/>
            </w:pPr>
            <w:r>
              <w:t>40%</w:t>
            </w:r>
          </w:p>
        </w:tc>
      </w:tr>
      <w:tr w:rsidR="00D4149C" w:rsidTr="00D4149C">
        <w:tc>
          <w:tcPr>
            <w:tcW w:w="1666" w:type="pct"/>
          </w:tcPr>
          <w:p w:rsidR="00D4149C" w:rsidRDefault="00D4149C" w:rsidP="00901958">
            <w:pPr>
              <w:jc w:val="center"/>
            </w:pPr>
            <w:r>
              <w:t>Три ребенка и более</w:t>
            </w:r>
          </w:p>
        </w:tc>
        <w:tc>
          <w:tcPr>
            <w:tcW w:w="1666" w:type="pct"/>
          </w:tcPr>
          <w:p w:rsidR="00D4149C" w:rsidRDefault="00D4149C" w:rsidP="00901958">
            <w:pPr>
              <w:jc w:val="center"/>
            </w:pPr>
            <w:r>
              <w:t>3</w:t>
            </w:r>
          </w:p>
        </w:tc>
        <w:tc>
          <w:tcPr>
            <w:tcW w:w="1667" w:type="pct"/>
          </w:tcPr>
          <w:p w:rsidR="00D4149C" w:rsidRDefault="00D4149C" w:rsidP="00901958">
            <w:pPr>
              <w:jc w:val="center"/>
            </w:pPr>
            <w:r>
              <w:t>60%</w:t>
            </w:r>
          </w:p>
        </w:tc>
      </w:tr>
    </w:tbl>
    <w:p w:rsidR="00D4149C" w:rsidRDefault="00D4149C" w:rsidP="00901958">
      <w:pPr>
        <w:jc w:val="center"/>
      </w:pPr>
    </w:p>
    <w:p w:rsidR="004C74C4" w:rsidRDefault="00D4149C" w:rsidP="00901958">
      <w:pPr>
        <w:jc w:val="center"/>
      </w:pPr>
      <w:r>
        <w:t>Воспитательная работа строится с учетом индивидуальных особенностей детей, с использованием разнообразных форм и методов, в тесной взаимосвязи воспитателя и родителей.</w:t>
      </w:r>
    </w:p>
    <w:p w:rsidR="00D277DB" w:rsidRDefault="00D277DB" w:rsidP="00901958">
      <w:pPr>
        <w:jc w:val="center"/>
      </w:pPr>
    </w:p>
    <w:p w:rsidR="00D4149C" w:rsidRDefault="00D277DB" w:rsidP="00901958">
      <w:pPr>
        <w:jc w:val="center"/>
      </w:pPr>
      <w:r>
        <w:t>ДОУ не оказывает дополнительные образовательные услуги.</w:t>
      </w:r>
    </w:p>
    <w:p w:rsidR="00D277DB" w:rsidRDefault="00D277DB" w:rsidP="00901958">
      <w:pPr>
        <w:jc w:val="center"/>
      </w:pPr>
    </w:p>
    <w:p w:rsidR="00D277DB" w:rsidRPr="00D277DB" w:rsidRDefault="00D277DB" w:rsidP="00D277DB">
      <w:pPr>
        <w:jc w:val="center"/>
        <w:rPr>
          <w:b/>
        </w:rPr>
      </w:pPr>
      <w:r w:rsidRPr="00D277DB">
        <w:rPr>
          <w:b/>
        </w:rPr>
        <w:t>II. Оценка системы управления организации</w:t>
      </w:r>
    </w:p>
    <w:p w:rsidR="00D277DB" w:rsidRDefault="00D277DB" w:rsidP="00D277DB">
      <w:pPr>
        <w:jc w:val="center"/>
      </w:pPr>
      <w:r>
        <w:t xml:space="preserve">Управление МБДОУ осуществляется в соответствии с законодательством </w:t>
      </w:r>
      <w:proofErr w:type="gramStart"/>
      <w:r>
        <w:t>Российской</w:t>
      </w:r>
      <w:proofErr w:type="gramEnd"/>
    </w:p>
    <w:p w:rsidR="00D277DB" w:rsidRDefault="00D277DB" w:rsidP="00D277DB">
      <w:pPr>
        <w:jc w:val="center"/>
      </w:pPr>
      <w:r>
        <w:t>Федерации, законодательством Республики Татарстан, правовыми актами</w:t>
      </w:r>
    </w:p>
    <w:p w:rsidR="00D277DB" w:rsidRDefault="00D277DB" w:rsidP="00D277DB">
      <w:pPr>
        <w:jc w:val="center"/>
      </w:pPr>
      <w:proofErr w:type="spellStart"/>
      <w:r>
        <w:t>Черемшанского</w:t>
      </w:r>
      <w:proofErr w:type="spellEnd"/>
      <w:r>
        <w:t xml:space="preserve"> муниципального района, Учредителя, настоящим Уставом, на основе</w:t>
      </w:r>
    </w:p>
    <w:p w:rsidR="00D277DB" w:rsidRDefault="00D277DB" w:rsidP="00D277DB">
      <w:pPr>
        <w:jc w:val="center"/>
      </w:pPr>
      <w:r>
        <w:t>сочетания принципов единоначалия и коллегиальности.</w:t>
      </w:r>
    </w:p>
    <w:p w:rsidR="00D277DB" w:rsidRDefault="00D277DB" w:rsidP="00D277DB">
      <w:pPr>
        <w:jc w:val="center"/>
      </w:pPr>
      <w:r>
        <w:t>Единоличным исполнительным органом в МБДОУ является заведующий, который</w:t>
      </w:r>
    </w:p>
    <w:p w:rsidR="00D277DB" w:rsidRDefault="00D277DB" w:rsidP="00D277DB">
      <w:pPr>
        <w:jc w:val="center"/>
      </w:pPr>
      <w:r>
        <w:t>осуществляет текущее руководство деятельностью дошкольной образовательной</w:t>
      </w:r>
    </w:p>
    <w:p w:rsidR="00D277DB" w:rsidRDefault="00D277DB" w:rsidP="00D277DB">
      <w:pPr>
        <w:jc w:val="center"/>
      </w:pPr>
      <w:r>
        <w:t>организации. Коллегиальными органами управления являются: педагогический совет,</w:t>
      </w:r>
    </w:p>
    <w:p w:rsidR="00D277DB" w:rsidRDefault="00D277DB" w:rsidP="00D277DB">
      <w:pPr>
        <w:jc w:val="center"/>
      </w:pPr>
      <w:r>
        <w:t>Общее собрание коллектива МБДОУ.</w:t>
      </w:r>
    </w:p>
    <w:p w:rsidR="00D277DB" w:rsidRDefault="00D277DB" w:rsidP="00D277DB">
      <w:pPr>
        <w:jc w:val="center"/>
      </w:pPr>
      <w:r>
        <w:t>Органы управления, действующие в МБДОУ «</w:t>
      </w:r>
      <w:proofErr w:type="spellStart"/>
      <w:r>
        <w:t>Староутямышевский</w:t>
      </w:r>
      <w:proofErr w:type="spellEnd"/>
      <w:r>
        <w:t xml:space="preserve"> детский сад «</w:t>
      </w:r>
      <w:proofErr w:type="spellStart"/>
      <w:r>
        <w:t>Чишмякай</w:t>
      </w:r>
      <w:proofErr w:type="spellEnd"/>
      <w:r>
        <w:t xml:space="preserve">» </w:t>
      </w:r>
      <w:proofErr w:type="spellStart"/>
      <w:r>
        <w:t>Черемшанского</w:t>
      </w:r>
      <w:proofErr w:type="spellEnd"/>
      <w:r>
        <w:t xml:space="preserve"> муниципального района РТ.</w:t>
      </w:r>
    </w:p>
    <w:p w:rsidR="00D277DB" w:rsidRDefault="00D277DB" w:rsidP="00D277DB">
      <w:pPr>
        <w:jc w:val="center"/>
      </w:pPr>
    </w:p>
    <w:tbl>
      <w:tblPr>
        <w:tblStyle w:val="a5"/>
        <w:tblW w:w="5000" w:type="pct"/>
        <w:tblLook w:val="04A0" w:firstRow="1" w:lastRow="0" w:firstColumn="1" w:lastColumn="0" w:noHBand="0" w:noVBand="1"/>
      </w:tblPr>
      <w:tblGrid>
        <w:gridCol w:w="2236"/>
        <w:gridCol w:w="7335"/>
      </w:tblGrid>
      <w:tr w:rsidR="00D277DB" w:rsidTr="00D277DB">
        <w:tc>
          <w:tcPr>
            <w:tcW w:w="1168" w:type="pct"/>
          </w:tcPr>
          <w:p w:rsidR="00D277DB" w:rsidRDefault="00D277DB" w:rsidP="00D277DB">
            <w:pPr>
              <w:jc w:val="center"/>
            </w:pPr>
            <w:r>
              <w:t>Наименование органа</w:t>
            </w:r>
          </w:p>
        </w:tc>
        <w:tc>
          <w:tcPr>
            <w:tcW w:w="3832" w:type="pct"/>
          </w:tcPr>
          <w:p w:rsidR="00D277DB" w:rsidRDefault="00D277DB" w:rsidP="00D277DB">
            <w:pPr>
              <w:jc w:val="center"/>
            </w:pPr>
            <w:r>
              <w:t>Функции</w:t>
            </w:r>
          </w:p>
        </w:tc>
      </w:tr>
      <w:tr w:rsidR="00D277DB" w:rsidTr="00D277DB">
        <w:tc>
          <w:tcPr>
            <w:tcW w:w="1168" w:type="pct"/>
          </w:tcPr>
          <w:p w:rsidR="00D277DB" w:rsidRDefault="00D277DB" w:rsidP="00D277DB">
            <w:pPr>
              <w:jc w:val="center"/>
            </w:pPr>
            <w:r>
              <w:t>Заведующий</w:t>
            </w:r>
          </w:p>
        </w:tc>
        <w:tc>
          <w:tcPr>
            <w:tcW w:w="3832" w:type="pct"/>
          </w:tcPr>
          <w:p w:rsidR="00D277DB" w:rsidRDefault="00D277DB" w:rsidP="00D277DB">
            <w:r>
              <w:t xml:space="preserve">-издает приказы, распоряжения по МБДОУ и другие локальные акты, </w:t>
            </w:r>
            <w:proofErr w:type="gramStart"/>
            <w:r>
              <w:t>обязательные к исполнению</w:t>
            </w:r>
            <w:proofErr w:type="gramEnd"/>
            <w:r>
              <w:t xml:space="preserve"> работниками МБДОУ; </w:t>
            </w:r>
          </w:p>
          <w:p w:rsidR="00D277DB" w:rsidRDefault="00D277DB" w:rsidP="00D277DB">
            <w:r>
              <w:t xml:space="preserve">-представляет без доверенности МБДОУ во всех государственных, кооперативных, общественных организациях, учреждениях и предприятиях любой организационно-правовой формы, осуществляет действия от имени МБДОУ в </w:t>
            </w:r>
            <w:proofErr w:type="gramStart"/>
            <w:r>
              <w:t>порядке</w:t>
            </w:r>
            <w:proofErr w:type="gramEnd"/>
            <w:r>
              <w:t xml:space="preserve"> предусмотренном законодательством, уставом и трудовым договором, в том числе заключает гражданско-правовые и трудовые договоры, пользуется правом распоряжения денежными средствами в пределах, установленных законом и Уставом МБДОУ; выдает доверенности; </w:t>
            </w:r>
          </w:p>
          <w:p w:rsidR="00D277DB" w:rsidRDefault="00D277DB" w:rsidP="00D277DB">
            <w:r>
              <w:t xml:space="preserve">-открывает счета в органах казначейства, пользуется правом распоряжения имуществом и средствами МБДОУ в пределах, установленных законом и настоящим Уставом; </w:t>
            </w:r>
          </w:p>
          <w:p w:rsidR="00D277DB" w:rsidRDefault="00D277DB" w:rsidP="00D277DB">
            <w:r>
              <w:t xml:space="preserve">-в пределах трудового законодательства принимает на работу и увольняет с работы работников МБДОУ; </w:t>
            </w:r>
          </w:p>
          <w:p w:rsidR="007D2EAA" w:rsidRDefault="00D277DB" w:rsidP="00D277DB">
            <w:r>
              <w:t xml:space="preserve">-налагает взыскание и поощряет работников МБДОУ в соответствии с законодательством о труде; </w:t>
            </w:r>
          </w:p>
          <w:p w:rsidR="00D277DB" w:rsidRDefault="00D277DB" w:rsidP="00D277DB">
            <w:r>
              <w:t>-заключает от имени МБДОУ договора, в том числе договор между МБДОУ и родителями (законными представителями) каждого ребенка;</w:t>
            </w:r>
          </w:p>
          <w:p w:rsidR="00D277DB" w:rsidRDefault="00D277DB" w:rsidP="00D277DB">
            <w:r>
              <w:t xml:space="preserve"> -организует аттестацию работников МБДОУ; </w:t>
            </w:r>
          </w:p>
          <w:p w:rsidR="00D277DB" w:rsidRDefault="00D277DB" w:rsidP="00D277DB">
            <w:r>
              <w:t xml:space="preserve">-создает условия для совершенствования образовательного процесса в МБДОУ, для медицинского обслуживания детей; </w:t>
            </w:r>
          </w:p>
          <w:p w:rsidR="00D277DB" w:rsidRDefault="00D277DB" w:rsidP="00D277DB">
            <w:r>
              <w:t xml:space="preserve">-осуществляет прием детей и комплектование групп в соответствии с их возрастом, состоянием здоровья, индивидуальными особенностями в порядке, установленном Уставом; </w:t>
            </w:r>
          </w:p>
          <w:p w:rsidR="00D277DB" w:rsidRDefault="00D277DB" w:rsidP="00D277DB">
            <w:r>
              <w:t xml:space="preserve">-осуществляет взаимосвязь с семьями воспитанников, общественными организациями, другими образовательными учреждениями по вопросам дошкольного образования. </w:t>
            </w:r>
          </w:p>
          <w:p w:rsidR="00D277DB" w:rsidRDefault="00D277DB" w:rsidP="00D277DB">
            <w:r>
              <w:t xml:space="preserve">-устанавливает в соответствии с трудовым законодательством </w:t>
            </w:r>
            <w:r>
              <w:lastRenderedPageBreak/>
              <w:t xml:space="preserve">правила внутреннего трудового распорядка, документацию МБДОУ; </w:t>
            </w:r>
            <w:proofErr w:type="gramStart"/>
            <w:r>
              <w:t>-у</w:t>
            </w:r>
            <w:proofErr w:type="gramEnd"/>
            <w:r>
              <w:t>тверждает структуру МБДОУ, штатное расписание, распределяет обязанности между работниками МБДОУ, распределяет нагрузку, утверждает должностные инструкции и Положения;</w:t>
            </w:r>
          </w:p>
          <w:p w:rsidR="00D277DB" w:rsidRDefault="00D277DB" w:rsidP="00D277DB">
            <w:r>
              <w:t xml:space="preserve"> -устанавливает компенсационные и стимулирующие выплаты, премии и иные поощрительные выплаты работникам МБДОУ согласно законодательству, локальному нормативному акту МБДОУ и в пределах финансовых средств, предусмотренных на оплату труда; </w:t>
            </w:r>
          </w:p>
          <w:p w:rsidR="00D277DB" w:rsidRDefault="00D277DB" w:rsidP="00D277DB">
            <w:r>
              <w:t xml:space="preserve">-организует прием граждан, обеспечивает своевременное и полное рассмотрение устных и письменных обращений юридических и физических лиц, принятие по ним решений и направление ответов заявителям в установленный срок; </w:t>
            </w:r>
          </w:p>
          <w:p w:rsidR="00D277DB" w:rsidRDefault="00D277DB" w:rsidP="00D277DB">
            <w:r>
              <w:t xml:space="preserve">-осуществляет руководство работой МБДОУ; </w:t>
            </w:r>
          </w:p>
          <w:p w:rsidR="00D277DB" w:rsidRDefault="00D277DB" w:rsidP="00D277DB">
            <w:r>
              <w:t xml:space="preserve">-представляет воспитателей и других работников МБДОУ, отличившихся в работе, к поощрениям, наградам; </w:t>
            </w:r>
          </w:p>
          <w:p w:rsidR="00D277DB" w:rsidRDefault="00D277DB" w:rsidP="00D277DB">
            <w:r>
              <w:t>-поощряет работников МБДОУ и выносит взыскание за невыполнение возложенных на работников обязанностей;</w:t>
            </w:r>
          </w:p>
          <w:p w:rsidR="00D277DB" w:rsidRDefault="00D277DB" w:rsidP="00D277DB">
            <w:r>
              <w:t xml:space="preserve"> -несет ответственность за укрепление здоровья воспитанников; </w:t>
            </w:r>
          </w:p>
          <w:p w:rsidR="00D277DB" w:rsidRDefault="00D277DB" w:rsidP="00D277DB">
            <w:r>
              <w:t xml:space="preserve">-обеспечивает реализацию федеральных государственных требований и осуществляет </w:t>
            </w:r>
            <w:proofErr w:type="gramStart"/>
            <w:r>
              <w:t>контроль за</w:t>
            </w:r>
            <w:proofErr w:type="gramEnd"/>
            <w:r>
              <w:t xml:space="preserve"> реализацией основной образовательной программы дошкольного образования; </w:t>
            </w:r>
          </w:p>
          <w:p w:rsidR="00D277DB" w:rsidRDefault="00D277DB" w:rsidP="00D277DB">
            <w:r>
              <w:t xml:space="preserve">-укрепляет материально-техническую базу МБДОУ, оснащает его оборудованием, техническими средствами обучения; </w:t>
            </w:r>
          </w:p>
          <w:p w:rsidR="00D277DB" w:rsidRDefault="00D277DB" w:rsidP="00D277DB">
            <w:r>
              <w:t xml:space="preserve">-обеспечивает правильное ведение делопроизводства и документации в МБДОУ, </w:t>
            </w:r>
            <w:proofErr w:type="gramStart"/>
            <w:r>
              <w:t>отчитывается о работе</w:t>
            </w:r>
            <w:proofErr w:type="gramEnd"/>
            <w:r>
              <w:t xml:space="preserve"> перед соответствующими органами; </w:t>
            </w:r>
          </w:p>
          <w:p w:rsidR="00D277DB" w:rsidRDefault="00D277DB" w:rsidP="00D277DB">
            <w:r>
              <w:t>-обеспечивает надлежащее оформление сделок;</w:t>
            </w:r>
          </w:p>
          <w:p w:rsidR="00D277DB" w:rsidRDefault="00D277DB" w:rsidP="00D277DB">
            <w:r>
              <w:t xml:space="preserve">-обеспечивает надлежащий учет доходов и расходов, связанных с приносящей доход деятельностью; </w:t>
            </w:r>
          </w:p>
          <w:p w:rsidR="00D277DB" w:rsidRDefault="00D277DB" w:rsidP="00D277DB">
            <w:r>
              <w:t xml:space="preserve">-разрабатывает и согласовывает программы развития МБДОУ; </w:t>
            </w:r>
          </w:p>
          <w:p w:rsidR="00D277DB" w:rsidRDefault="00D277DB" w:rsidP="00D277DB">
            <w:r>
              <w:t xml:space="preserve">-обеспечивает соблюдение порядка подготовки, представления и формы отчетности; </w:t>
            </w:r>
          </w:p>
          <w:p w:rsidR="00D277DB" w:rsidRDefault="00D277DB" w:rsidP="00D277DB">
            <w:r>
              <w:t xml:space="preserve">-утверждает графики работы и расписание занятий; </w:t>
            </w:r>
          </w:p>
          <w:p w:rsidR="00D277DB" w:rsidRDefault="00D277DB" w:rsidP="00D277DB">
            <w:r>
              <w:t>-заключает в обязательном порядке коллективный договор от имени МБДОУ с трудовым коллективом, если последним будет принято такое решение, вопросы, поставленные для включения в коллективный договор и затрагивающие интересы учредителя (в том числе финансирование МБДОУ), вступают в силу только после согласования с учредителем.</w:t>
            </w:r>
          </w:p>
        </w:tc>
      </w:tr>
      <w:tr w:rsidR="00D277DB" w:rsidTr="00D277DB">
        <w:tc>
          <w:tcPr>
            <w:tcW w:w="1168" w:type="pct"/>
          </w:tcPr>
          <w:p w:rsidR="00D277DB" w:rsidRDefault="00D277DB" w:rsidP="00D277DB">
            <w:pPr>
              <w:jc w:val="center"/>
            </w:pPr>
            <w:r>
              <w:lastRenderedPageBreak/>
              <w:t>Педагогический совет</w:t>
            </w:r>
          </w:p>
        </w:tc>
        <w:tc>
          <w:tcPr>
            <w:tcW w:w="3832" w:type="pct"/>
          </w:tcPr>
          <w:p w:rsidR="00B442A9" w:rsidRDefault="00B442A9" w:rsidP="00D277DB">
            <w:r>
              <w:t xml:space="preserve">- принимает образовательную программу МБДОУ; </w:t>
            </w:r>
          </w:p>
          <w:p w:rsidR="00B442A9" w:rsidRDefault="00B442A9" w:rsidP="00D277DB">
            <w:r>
              <w:t xml:space="preserve">-определяет основные направления образовательной деятельности МБДОУ; </w:t>
            </w:r>
          </w:p>
          <w:p w:rsidR="00B442A9" w:rsidRDefault="00B442A9" w:rsidP="00D277DB">
            <w:r>
              <w:t xml:space="preserve">-обсуждает вопросы содержания, методов и планирования образовательного процесса МБДОУ; </w:t>
            </w:r>
          </w:p>
          <w:p w:rsidR="00B442A9" w:rsidRDefault="00B442A9" w:rsidP="00D277DB">
            <w:r>
              <w:t xml:space="preserve">-проводит всесторонний, глубокий анализ </w:t>
            </w:r>
            <w:proofErr w:type="spellStart"/>
            <w:r>
              <w:t>воспитательно</w:t>
            </w:r>
            <w:proofErr w:type="spellEnd"/>
            <w:r>
              <w:t xml:space="preserve">-образовательной работы МБДОУ; </w:t>
            </w:r>
          </w:p>
          <w:p w:rsidR="00B442A9" w:rsidRDefault="00B442A9" w:rsidP="00D277DB">
            <w:r>
              <w:t xml:space="preserve">-отбирает и принимает образовательные программы для использования в МБДОУ; </w:t>
            </w:r>
          </w:p>
          <w:p w:rsidR="00B442A9" w:rsidRDefault="00B442A9" w:rsidP="00D277DB">
            <w:r>
              <w:t xml:space="preserve">-рассматривает вопросы повышения квалификации и аттестации педагогов; </w:t>
            </w:r>
          </w:p>
          <w:p w:rsidR="00B442A9" w:rsidRDefault="00B442A9" w:rsidP="00D277DB">
            <w:r>
              <w:t xml:space="preserve">-организует выявление, обобщение, распространение, внедрение </w:t>
            </w:r>
            <w:r>
              <w:lastRenderedPageBreak/>
              <w:t>педагогического опыта;</w:t>
            </w:r>
          </w:p>
          <w:p w:rsidR="00B442A9" w:rsidRDefault="00B442A9" w:rsidP="00D277DB">
            <w:r>
              <w:t xml:space="preserve"> -принимает программу практических мер по улучшению условий образовательного процесса; </w:t>
            </w:r>
          </w:p>
          <w:p w:rsidR="00B442A9" w:rsidRDefault="00B442A9" w:rsidP="00D277DB">
            <w:r>
              <w:t xml:space="preserve">-участвует в разработке годовых планов МБДОУ и программы развития МБДОУ, Устава, дополнений и изменений в Устав по вопросам образования; </w:t>
            </w:r>
          </w:p>
          <w:p w:rsidR="00B442A9" w:rsidRDefault="00B442A9" w:rsidP="00D277DB">
            <w:r>
              <w:t>-рассматривает вопросы организации дополнительных услуг;</w:t>
            </w:r>
          </w:p>
          <w:p w:rsidR="00B442A9" w:rsidRDefault="00B442A9" w:rsidP="00D277DB">
            <w:r>
              <w:t xml:space="preserve"> -обсуждает отчеты педагогов по вопросам содержания образования, планирования; </w:t>
            </w:r>
          </w:p>
          <w:p w:rsidR="00B442A9" w:rsidRDefault="00B442A9" w:rsidP="00D277DB">
            <w:r>
              <w:t xml:space="preserve">-обсуждает аналитические отчеты по результатам реализации образовательной программы МБДОУ; </w:t>
            </w:r>
          </w:p>
          <w:p w:rsidR="00B442A9" w:rsidRDefault="00B442A9" w:rsidP="00D277DB">
            <w:r>
              <w:t xml:space="preserve">-рассматривает отчеты руководителя МБДОУ о выполнении соглашений плана работы по обеспечению жизнедеятельности детей; </w:t>
            </w:r>
          </w:p>
          <w:p w:rsidR="00B442A9" w:rsidRDefault="00B442A9" w:rsidP="00D277DB">
            <w:r>
              <w:t>-рассматривает и обсуждает вопросы работы с родителями (законными представителями);</w:t>
            </w:r>
          </w:p>
          <w:p w:rsidR="00B442A9" w:rsidRDefault="00B442A9" w:rsidP="00D277DB">
            <w:r>
              <w:t xml:space="preserve"> -подводит итоги образовательной деятельности МБДОУ на основе анализа результатов достижений детей; </w:t>
            </w:r>
          </w:p>
          <w:p w:rsidR="00D277DB" w:rsidRDefault="00B442A9" w:rsidP="00D277DB">
            <w:r>
              <w:t>-принимает решения о награждении и поощрении родителей (законных представителей) и воспитанников МБДОУ.</w:t>
            </w:r>
          </w:p>
        </w:tc>
      </w:tr>
      <w:tr w:rsidR="00B442A9" w:rsidTr="00D277DB">
        <w:tc>
          <w:tcPr>
            <w:tcW w:w="1168" w:type="pct"/>
          </w:tcPr>
          <w:p w:rsidR="00B442A9" w:rsidRDefault="00B442A9" w:rsidP="00D277DB">
            <w:pPr>
              <w:jc w:val="center"/>
            </w:pPr>
            <w:r>
              <w:lastRenderedPageBreak/>
              <w:t>Общее собрание Коллектива</w:t>
            </w:r>
          </w:p>
        </w:tc>
        <w:tc>
          <w:tcPr>
            <w:tcW w:w="3832" w:type="pct"/>
          </w:tcPr>
          <w:p w:rsidR="00B442A9" w:rsidRDefault="00B442A9" w:rsidP="00D277DB">
            <w:r>
              <w:t xml:space="preserve">1) рассматривает и принимает: </w:t>
            </w:r>
          </w:p>
          <w:p w:rsidR="00B442A9" w:rsidRDefault="00B442A9" w:rsidP="00D277DB">
            <w:r>
              <w:t xml:space="preserve">-Программу развития МБДОУ; </w:t>
            </w:r>
          </w:p>
          <w:p w:rsidR="00B442A9" w:rsidRDefault="00B442A9" w:rsidP="00D277DB">
            <w:r>
              <w:t>-Устав новой редакции, дополнения и изменения, вносимые в Устав МБДОУ и другие документы, регламентирующие общие вопросы оптимальной организации образовательного процесса;</w:t>
            </w:r>
          </w:p>
          <w:p w:rsidR="00B442A9" w:rsidRDefault="00B442A9" w:rsidP="00D277DB">
            <w:r>
              <w:t xml:space="preserve"> -проект коллективного договора, правила внутреннего трудового распорядка, графики работы, графики отпусков работников МБДОУ. </w:t>
            </w:r>
            <w:proofErr w:type="gramStart"/>
            <w:r>
              <w:t>-с</w:t>
            </w:r>
            <w:proofErr w:type="gramEnd"/>
            <w:r>
              <w:t xml:space="preserve">мету расходования средств, полученных МБДОУ от уставной, и иной приносящей доход деятельности и иных внебюджетных источников; -введение новых образовательных программ, технологий и методик образовательного процесса; </w:t>
            </w:r>
          </w:p>
          <w:p w:rsidR="00B442A9" w:rsidRDefault="00B442A9" w:rsidP="00D277DB">
            <w:r>
              <w:t xml:space="preserve">2) устанавливает: </w:t>
            </w:r>
          </w:p>
          <w:p w:rsidR="00B442A9" w:rsidRDefault="00B442A9" w:rsidP="00D277DB">
            <w:r>
              <w:t xml:space="preserve">-распорядок работы МБДОУ, поддерживает общественные инициативы по совершенствованию и гармоническому развитию и воспитанию детей, творческие поиски педагогических работников в организации инновационной работы; </w:t>
            </w:r>
          </w:p>
          <w:p w:rsidR="00B442A9" w:rsidRDefault="00B442A9" w:rsidP="00D277DB">
            <w:r>
              <w:t xml:space="preserve">-необходимое количество локальных актов для правовой основы деятельности МБДОУ; </w:t>
            </w:r>
          </w:p>
          <w:p w:rsidR="00B442A9" w:rsidRDefault="00B442A9" w:rsidP="00D277DB">
            <w:r>
              <w:t xml:space="preserve">3) определяет пути взаимодействия МБДОУ с другими организациями, предприятиями и учреждениями с целью создания необходимых условий для разностороннего развития личности детей и профессионального роста педагогов; </w:t>
            </w:r>
          </w:p>
          <w:p w:rsidR="00B442A9" w:rsidRDefault="00B442A9" w:rsidP="00D277DB">
            <w:r>
              <w:t xml:space="preserve">4) заслушивает: </w:t>
            </w:r>
          </w:p>
          <w:p w:rsidR="00B442A9" w:rsidRDefault="00B442A9" w:rsidP="00D277DB">
            <w:r>
              <w:t xml:space="preserve">-отчет заведующего МБДОУ о рациональном расходовании бюджетных ассигнований на деятельность МБДОУ; </w:t>
            </w:r>
          </w:p>
          <w:p w:rsidR="00B442A9" w:rsidRDefault="00B442A9" w:rsidP="00D277DB">
            <w:r>
              <w:t xml:space="preserve">-отчет заведующего по итогам учебного и финансового года; </w:t>
            </w:r>
          </w:p>
          <w:p w:rsidR="00B442A9" w:rsidRDefault="00B442A9" w:rsidP="00D277DB">
            <w:r>
              <w:t xml:space="preserve">5) указывает источники финансирования; </w:t>
            </w:r>
          </w:p>
          <w:p w:rsidR="00B442A9" w:rsidRDefault="00B442A9" w:rsidP="00D277DB">
            <w:r>
              <w:t xml:space="preserve">6) согласует централизацию и распределение средств МБДОУ для перспективы его развития и социальной защиты работников, детей; 7) знакомится с итоговыми документами по проверке государственными органами надзора и контроля, заслушивает выполнение мероприятий по устранению недостатков в работе; </w:t>
            </w:r>
          </w:p>
          <w:p w:rsidR="00B442A9" w:rsidRDefault="00B442A9" w:rsidP="00D277DB">
            <w:r>
              <w:lastRenderedPageBreak/>
              <w:t xml:space="preserve">8) обсуждает вопросы: материально-технического обеспечения и оснащения образовательного процесса, создания необходимых санитарно-гигиенических условий по организации питания детей и медицинского обслуживания МБДОУ; обеспечения безопасности образовательного процесса; соблюдения прав и свобод детей и работников МБДОУ; </w:t>
            </w:r>
          </w:p>
          <w:p w:rsidR="00B442A9" w:rsidRDefault="00B442A9" w:rsidP="00D277DB">
            <w:r>
              <w:t xml:space="preserve">9) регулярно информирует участников образовательного процесса о своей деятельности и приминаемых решениях; </w:t>
            </w:r>
          </w:p>
          <w:p w:rsidR="00B442A9" w:rsidRDefault="00B442A9" w:rsidP="00D277DB">
            <w:r>
              <w:t xml:space="preserve">10) вносит предложения учредителю по улучшению </w:t>
            </w:r>
            <w:proofErr w:type="spellStart"/>
            <w:r>
              <w:t>финансовохозяйственной</w:t>
            </w:r>
            <w:proofErr w:type="spellEnd"/>
            <w:r>
              <w:t xml:space="preserve"> деятельности. </w:t>
            </w:r>
          </w:p>
          <w:p w:rsidR="00B442A9" w:rsidRDefault="00B442A9" w:rsidP="00D277DB">
            <w:r>
              <w:t>11) рассматривает другие вопросы предусмотренные Положением «Об Общем собрании».</w:t>
            </w:r>
          </w:p>
        </w:tc>
      </w:tr>
    </w:tbl>
    <w:p w:rsidR="00D277DB" w:rsidRDefault="00D277DB" w:rsidP="00D277DB">
      <w:pPr>
        <w:jc w:val="center"/>
      </w:pPr>
    </w:p>
    <w:p w:rsidR="00B442A9" w:rsidRDefault="00B442A9" w:rsidP="00D277DB">
      <w:pPr>
        <w:jc w:val="center"/>
      </w:pPr>
      <w:r>
        <w:t>Структура и система управления соответствуют специфике деятельности МБДОУ «</w:t>
      </w:r>
      <w:proofErr w:type="spellStart"/>
      <w:r>
        <w:t>Староутямышевский</w:t>
      </w:r>
      <w:proofErr w:type="spellEnd"/>
      <w:r>
        <w:t xml:space="preserve"> детский сад «</w:t>
      </w:r>
      <w:proofErr w:type="spellStart"/>
      <w:r>
        <w:t>Чишмякай</w:t>
      </w:r>
      <w:proofErr w:type="spellEnd"/>
      <w:r>
        <w:t>». По итогам 2021 года система управления Детского сада оценивается как эффективная, позволяющая учесть мнение работников и всех участников образовательных отношений. В следующем году изменение системы управления не планируется.</w:t>
      </w:r>
    </w:p>
    <w:p w:rsidR="007020AE" w:rsidRDefault="007020AE" w:rsidP="00D277DB">
      <w:pPr>
        <w:jc w:val="center"/>
      </w:pPr>
    </w:p>
    <w:p w:rsidR="007020AE" w:rsidRDefault="007020AE" w:rsidP="00D277DB">
      <w:pPr>
        <w:jc w:val="center"/>
        <w:rPr>
          <w:b/>
        </w:rPr>
      </w:pPr>
      <w:r w:rsidRPr="007020AE">
        <w:rPr>
          <w:b/>
        </w:rPr>
        <w:t xml:space="preserve">III. Оценка содержания и качества подготовки </w:t>
      </w:r>
      <w:proofErr w:type="gramStart"/>
      <w:r w:rsidRPr="007020AE">
        <w:rPr>
          <w:b/>
        </w:rPr>
        <w:t>обучающихся</w:t>
      </w:r>
      <w:proofErr w:type="gramEnd"/>
    </w:p>
    <w:p w:rsidR="007020AE" w:rsidRDefault="007020AE" w:rsidP="00D277DB">
      <w:pPr>
        <w:jc w:val="center"/>
      </w:pPr>
      <w:r>
        <w:t xml:space="preserve">Уровень развития детей анализируется по итогам педагогической диагностики. Формы проведения диагностики: </w:t>
      </w:r>
    </w:p>
    <w:p w:rsidR="007020AE" w:rsidRDefault="007020AE" w:rsidP="007020AE">
      <w:pPr>
        <w:jc w:val="center"/>
      </w:pPr>
      <w:r>
        <w:sym w:font="Symbol" w:char="F0B7"/>
      </w:r>
      <w:r>
        <w:t xml:space="preserve"> диагностические занятия (по каждому разделу программы)</w:t>
      </w:r>
    </w:p>
    <w:p w:rsidR="007020AE" w:rsidRDefault="007020AE" w:rsidP="007020AE">
      <w:r>
        <w:t xml:space="preserve">                          </w:t>
      </w:r>
      <w:r>
        <w:sym w:font="Symbol" w:char="F0B7"/>
      </w:r>
      <w:r>
        <w:t xml:space="preserve"> наблюдения, итоговые занятия. </w:t>
      </w:r>
    </w:p>
    <w:p w:rsidR="007020AE" w:rsidRDefault="007020AE" w:rsidP="00D277DB">
      <w:pPr>
        <w:jc w:val="center"/>
      </w:pPr>
      <w:r>
        <w:t xml:space="preserve">Разработаны диагностические карты освоения основной образовательной программы дошкольного образования (ООП Детского сада) в каждой возрастной подгруппе. Карты включают анализ уровня развития воспитанников в рамках целевых ориентиров дошкольного образования и качества освоения образовательных областей. Так, результаты качества освоения ООП Детского сада </w:t>
      </w:r>
      <w:proofErr w:type="gramStart"/>
      <w:r>
        <w:t>на конец</w:t>
      </w:r>
      <w:proofErr w:type="gramEnd"/>
      <w:r>
        <w:t xml:space="preserve"> 2021 года выглядят следующим образом:</w:t>
      </w:r>
    </w:p>
    <w:p w:rsidR="007020AE" w:rsidRDefault="007020AE" w:rsidP="00D277DB">
      <w:pPr>
        <w:jc w:val="center"/>
      </w:pPr>
    </w:p>
    <w:tbl>
      <w:tblPr>
        <w:tblStyle w:val="a5"/>
        <w:tblW w:w="5000" w:type="pct"/>
        <w:tblLook w:val="04A0" w:firstRow="1" w:lastRow="0" w:firstColumn="1" w:lastColumn="0" w:noHBand="0" w:noVBand="1"/>
      </w:tblPr>
      <w:tblGrid>
        <w:gridCol w:w="1970"/>
        <w:gridCol w:w="829"/>
        <w:gridCol w:w="832"/>
        <w:gridCol w:w="832"/>
        <w:gridCol w:w="834"/>
        <w:gridCol w:w="838"/>
        <w:gridCol w:w="838"/>
        <w:gridCol w:w="838"/>
        <w:gridCol w:w="1760"/>
      </w:tblGrid>
      <w:tr w:rsidR="0007392A" w:rsidTr="0007392A">
        <w:tc>
          <w:tcPr>
            <w:tcW w:w="1029" w:type="pct"/>
            <w:vMerge w:val="restart"/>
          </w:tcPr>
          <w:p w:rsidR="0007392A" w:rsidRPr="007D2EAA" w:rsidRDefault="0007392A" w:rsidP="00D277DB">
            <w:pPr>
              <w:jc w:val="center"/>
              <w:rPr>
                <w:b/>
              </w:rPr>
            </w:pPr>
            <w:r w:rsidRPr="007D2EAA">
              <w:t>Уровень развития воспитанников в рамках целевых ориентиров</w:t>
            </w:r>
          </w:p>
        </w:tc>
        <w:tc>
          <w:tcPr>
            <w:tcW w:w="907" w:type="pct"/>
            <w:gridSpan w:val="2"/>
          </w:tcPr>
          <w:p w:rsidR="0007392A" w:rsidRPr="007D2EAA" w:rsidRDefault="0007392A" w:rsidP="00D277DB">
            <w:pPr>
              <w:jc w:val="center"/>
            </w:pPr>
            <w:r w:rsidRPr="007D2EAA">
              <w:t>Выше нормы</w:t>
            </w:r>
          </w:p>
        </w:tc>
        <w:tc>
          <w:tcPr>
            <w:tcW w:w="909" w:type="pct"/>
            <w:gridSpan w:val="2"/>
          </w:tcPr>
          <w:p w:rsidR="0007392A" w:rsidRPr="007D2EAA" w:rsidRDefault="0007392A" w:rsidP="00D277DB">
            <w:pPr>
              <w:jc w:val="center"/>
            </w:pPr>
            <w:r w:rsidRPr="007D2EAA">
              <w:t>Норма</w:t>
            </w:r>
          </w:p>
        </w:tc>
        <w:tc>
          <w:tcPr>
            <w:tcW w:w="913" w:type="pct"/>
            <w:gridSpan w:val="2"/>
          </w:tcPr>
          <w:p w:rsidR="0007392A" w:rsidRPr="007D2EAA" w:rsidRDefault="0007392A" w:rsidP="00D277DB">
            <w:pPr>
              <w:jc w:val="center"/>
              <w:rPr>
                <w:b/>
              </w:rPr>
            </w:pPr>
            <w:r w:rsidRPr="007D2EAA">
              <w:t>Ниже нормы</w:t>
            </w:r>
          </w:p>
        </w:tc>
        <w:tc>
          <w:tcPr>
            <w:tcW w:w="1242" w:type="pct"/>
            <w:gridSpan w:val="2"/>
          </w:tcPr>
          <w:p w:rsidR="0007392A" w:rsidRPr="007D2EAA" w:rsidRDefault="0007392A" w:rsidP="00D277DB">
            <w:pPr>
              <w:jc w:val="center"/>
            </w:pPr>
            <w:r w:rsidRPr="007D2EAA">
              <w:t>Итого</w:t>
            </w:r>
          </w:p>
        </w:tc>
      </w:tr>
      <w:tr w:rsidR="0007392A" w:rsidTr="0007392A">
        <w:trPr>
          <w:trHeight w:val="915"/>
        </w:trPr>
        <w:tc>
          <w:tcPr>
            <w:tcW w:w="1029" w:type="pct"/>
            <w:vMerge/>
          </w:tcPr>
          <w:p w:rsidR="0007392A" w:rsidRPr="007D2EAA" w:rsidRDefault="0007392A" w:rsidP="00D277DB">
            <w:pPr>
              <w:jc w:val="center"/>
              <w:rPr>
                <w:b/>
              </w:rPr>
            </w:pPr>
          </w:p>
        </w:tc>
        <w:tc>
          <w:tcPr>
            <w:tcW w:w="453" w:type="pct"/>
          </w:tcPr>
          <w:p w:rsidR="0007392A" w:rsidRPr="007D2EAA" w:rsidRDefault="0007392A" w:rsidP="00D277DB">
            <w:pPr>
              <w:jc w:val="center"/>
            </w:pPr>
            <w:r w:rsidRPr="007D2EAA">
              <w:t>Кол-во</w:t>
            </w:r>
          </w:p>
        </w:tc>
        <w:tc>
          <w:tcPr>
            <w:tcW w:w="454" w:type="pct"/>
          </w:tcPr>
          <w:p w:rsidR="0007392A" w:rsidRPr="007D2EAA" w:rsidRDefault="0007392A" w:rsidP="00D277DB">
            <w:pPr>
              <w:jc w:val="center"/>
            </w:pPr>
            <w:r w:rsidRPr="007D2EAA">
              <w:t>%</w:t>
            </w:r>
          </w:p>
        </w:tc>
        <w:tc>
          <w:tcPr>
            <w:tcW w:w="454" w:type="pct"/>
          </w:tcPr>
          <w:p w:rsidR="0007392A" w:rsidRPr="007D2EAA" w:rsidRDefault="0007392A" w:rsidP="00D277DB">
            <w:pPr>
              <w:jc w:val="center"/>
            </w:pPr>
            <w:r w:rsidRPr="007D2EAA">
              <w:t>Кол-во</w:t>
            </w:r>
          </w:p>
        </w:tc>
        <w:tc>
          <w:tcPr>
            <w:tcW w:w="455" w:type="pct"/>
          </w:tcPr>
          <w:p w:rsidR="0007392A" w:rsidRPr="007D2EAA" w:rsidRDefault="0007392A" w:rsidP="00D277DB">
            <w:pPr>
              <w:jc w:val="center"/>
            </w:pPr>
            <w:r w:rsidRPr="007D2EAA">
              <w:t>%</w:t>
            </w:r>
          </w:p>
        </w:tc>
        <w:tc>
          <w:tcPr>
            <w:tcW w:w="457" w:type="pct"/>
          </w:tcPr>
          <w:p w:rsidR="0007392A" w:rsidRPr="007D2EAA" w:rsidRDefault="0007392A" w:rsidP="00D277DB">
            <w:pPr>
              <w:jc w:val="center"/>
            </w:pPr>
            <w:r w:rsidRPr="007D2EAA">
              <w:t>Кол-во</w:t>
            </w:r>
          </w:p>
        </w:tc>
        <w:tc>
          <w:tcPr>
            <w:tcW w:w="457" w:type="pct"/>
          </w:tcPr>
          <w:p w:rsidR="0007392A" w:rsidRPr="007D2EAA" w:rsidRDefault="0007392A" w:rsidP="00D277DB">
            <w:pPr>
              <w:jc w:val="center"/>
            </w:pPr>
            <w:r w:rsidRPr="007D2EAA">
              <w:t>%</w:t>
            </w:r>
          </w:p>
        </w:tc>
        <w:tc>
          <w:tcPr>
            <w:tcW w:w="457" w:type="pct"/>
          </w:tcPr>
          <w:p w:rsidR="0007392A" w:rsidRPr="007D2EAA" w:rsidRDefault="0007392A" w:rsidP="00D277DB">
            <w:pPr>
              <w:jc w:val="center"/>
            </w:pPr>
            <w:r w:rsidRPr="007D2EAA">
              <w:t>Кол-во</w:t>
            </w:r>
          </w:p>
        </w:tc>
        <w:tc>
          <w:tcPr>
            <w:tcW w:w="785" w:type="pct"/>
          </w:tcPr>
          <w:p w:rsidR="0007392A" w:rsidRPr="007D2EAA" w:rsidRDefault="0007392A" w:rsidP="00D277DB">
            <w:pPr>
              <w:jc w:val="center"/>
              <w:rPr>
                <w:b/>
              </w:rPr>
            </w:pPr>
            <w:r w:rsidRPr="007D2EAA">
              <w:t>% воспитанников в пределе нормы</w:t>
            </w:r>
          </w:p>
        </w:tc>
      </w:tr>
      <w:tr w:rsidR="0007392A" w:rsidTr="0007392A">
        <w:trPr>
          <w:trHeight w:val="225"/>
        </w:trPr>
        <w:tc>
          <w:tcPr>
            <w:tcW w:w="1029" w:type="pct"/>
            <w:vMerge/>
          </w:tcPr>
          <w:p w:rsidR="0007392A" w:rsidRPr="007D2EAA" w:rsidRDefault="0007392A" w:rsidP="00D277DB">
            <w:pPr>
              <w:jc w:val="center"/>
              <w:rPr>
                <w:b/>
              </w:rPr>
            </w:pPr>
          </w:p>
        </w:tc>
        <w:tc>
          <w:tcPr>
            <w:tcW w:w="453" w:type="pct"/>
          </w:tcPr>
          <w:p w:rsidR="0007392A" w:rsidRPr="007D2EAA" w:rsidRDefault="0007392A" w:rsidP="00D277DB">
            <w:pPr>
              <w:jc w:val="center"/>
            </w:pPr>
            <w:r w:rsidRPr="007D2EAA">
              <w:t>-</w:t>
            </w:r>
          </w:p>
        </w:tc>
        <w:tc>
          <w:tcPr>
            <w:tcW w:w="454" w:type="pct"/>
          </w:tcPr>
          <w:p w:rsidR="0007392A" w:rsidRPr="007D2EAA" w:rsidRDefault="0007392A" w:rsidP="00D277DB">
            <w:pPr>
              <w:jc w:val="center"/>
            </w:pPr>
            <w:r w:rsidRPr="007D2EAA">
              <w:t>-</w:t>
            </w:r>
          </w:p>
        </w:tc>
        <w:tc>
          <w:tcPr>
            <w:tcW w:w="454" w:type="pct"/>
          </w:tcPr>
          <w:p w:rsidR="0007392A" w:rsidRPr="007D2EAA" w:rsidRDefault="0007392A" w:rsidP="00D277DB">
            <w:pPr>
              <w:jc w:val="center"/>
            </w:pPr>
            <w:r w:rsidRPr="007D2EAA">
              <w:t>4</w:t>
            </w:r>
          </w:p>
        </w:tc>
        <w:tc>
          <w:tcPr>
            <w:tcW w:w="455" w:type="pct"/>
          </w:tcPr>
          <w:p w:rsidR="0007392A" w:rsidRPr="007D2EAA" w:rsidRDefault="0007392A" w:rsidP="00D277DB">
            <w:pPr>
              <w:jc w:val="center"/>
            </w:pPr>
            <w:r w:rsidRPr="007D2EAA">
              <w:t>80</w:t>
            </w:r>
          </w:p>
        </w:tc>
        <w:tc>
          <w:tcPr>
            <w:tcW w:w="457" w:type="pct"/>
          </w:tcPr>
          <w:p w:rsidR="0007392A" w:rsidRPr="007D2EAA" w:rsidRDefault="0007392A" w:rsidP="00D277DB">
            <w:pPr>
              <w:jc w:val="center"/>
            </w:pPr>
            <w:r w:rsidRPr="007D2EAA">
              <w:t>1</w:t>
            </w:r>
          </w:p>
        </w:tc>
        <w:tc>
          <w:tcPr>
            <w:tcW w:w="457" w:type="pct"/>
          </w:tcPr>
          <w:p w:rsidR="0007392A" w:rsidRPr="007D2EAA" w:rsidRDefault="0007392A" w:rsidP="00D277DB">
            <w:pPr>
              <w:jc w:val="center"/>
            </w:pPr>
            <w:r w:rsidRPr="007D2EAA">
              <w:t>20</w:t>
            </w:r>
          </w:p>
        </w:tc>
        <w:tc>
          <w:tcPr>
            <w:tcW w:w="457" w:type="pct"/>
          </w:tcPr>
          <w:p w:rsidR="0007392A" w:rsidRPr="007D2EAA" w:rsidRDefault="0007392A" w:rsidP="00D277DB">
            <w:pPr>
              <w:jc w:val="center"/>
            </w:pPr>
            <w:r w:rsidRPr="007D2EAA">
              <w:t>5</w:t>
            </w:r>
          </w:p>
        </w:tc>
        <w:tc>
          <w:tcPr>
            <w:tcW w:w="785" w:type="pct"/>
          </w:tcPr>
          <w:p w:rsidR="0007392A" w:rsidRPr="007D2EAA" w:rsidRDefault="0007392A" w:rsidP="00D277DB">
            <w:pPr>
              <w:jc w:val="center"/>
            </w:pPr>
            <w:r w:rsidRPr="007D2EAA">
              <w:t>80</w:t>
            </w:r>
          </w:p>
        </w:tc>
      </w:tr>
      <w:tr w:rsidR="0007392A" w:rsidTr="0007392A">
        <w:tc>
          <w:tcPr>
            <w:tcW w:w="1029" w:type="pct"/>
          </w:tcPr>
          <w:p w:rsidR="0007392A" w:rsidRPr="007D2EAA" w:rsidRDefault="0007392A" w:rsidP="00D277DB">
            <w:pPr>
              <w:jc w:val="center"/>
              <w:rPr>
                <w:b/>
              </w:rPr>
            </w:pPr>
            <w:r w:rsidRPr="007D2EAA">
              <w:t>Качество освоения образовательных областей</w:t>
            </w:r>
          </w:p>
        </w:tc>
        <w:tc>
          <w:tcPr>
            <w:tcW w:w="453" w:type="pct"/>
          </w:tcPr>
          <w:p w:rsidR="0007392A" w:rsidRPr="007D2EAA" w:rsidRDefault="0007392A" w:rsidP="00D277DB">
            <w:pPr>
              <w:jc w:val="center"/>
            </w:pPr>
            <w:r w:rsidRPr="007D2EAA">
              <w:t>-</w:t>
            </w:r>
          </w:p>
        </w:tc>
        <w:tc>
          <w:tcPr>
            <w:tcW w:w="454" w:type="pct"/>
          </w:tcPr>
          <w:p w:rsidR="0007392A" w:rsidRPr="007D2EAA" w:rsidRDefault="0007392A" w:rsidP="00D277DB">
            <w:pPr>
              <w:jc w:val="center"/>
            </w:pPr>
            <w:r w:rsidRPr="007D2EAA">
              <w:t>-</w:t>
            </w:r>
          </w:p>
        </w:tc>
        <w:tc>
          <w:tcPr>
            <w:tcW w:w="454" w:type="pct"/>
          </w:tcPr>
          <w:p w:rsidR="0007392A" w:rsidRPr="007D2EAA" w:rsidRDefault="0007392A" w:rsidP="00D277DB">
            <w:pPr>
              <w:jc w:val="center"/>
            </w:pPr>
            <w:r w:rsidRPr="007D2EAA">
              <w:t>4</w:t>
            </w:r>
          </w:p>
        </w:tc>
        <w:tc>
          <w:tcPr>
            <w:tcW w:w="455" w:type="pct"/>
          </w:tcPr>
          <w:p w:rsidR="0007392A" w:rsidRPr="007D2EAA" w:rsidRDefault="0007392A" w:rsidP="00D277DB">
            <w:pPr>
              <w:jc w:val="center"/>
            </w:pPr>
            <w:r w:rsidRPr="007D2EAA">
              <w:t>80</w:t>
            </w:r>
          </w:p>
        </w:tc>
        <w:tc>
          <w:tcPr>
            <w:tcW w:w="457" w:type="pct"/>
          </w:tcPr>
          <w:p w:rsidR="0007392A" w:rsidRPr="007D2EAA" w:rsidRDefault="0007392A" w:rsidP="00D277DB">
            <w:pPr>
              <w:jc w:val="center"/>
            </w:pPr>
            <w:r w:rsidRPr="007D2EAA">
              <w:t>1</w:t>
            </w:r>
          </w:p>
        </w:tc>
        <w:tc>
          <w:tcPr>
            <w:tcW w:w="457" w:type="pct"/>
          </w:tcPr>
          <w:p w:rsidR="0007392A" w:rsidRPr="007D2EAA" w:rsidRDefault="0007392A" w:rsidP="00D277DB">
            <w:pPr>
              <w:jc w:val="center"/>
            </w:pPr>
            <w:r w:rsidRPr="007D2EAA">
              <w:t>20</w:t>
            </w:r>
          </w:p>
        </w:tc>
        <w:tc>
          <w:tcPr>
            <w:tcW w:w="457" w:type="pct"/>
          </w:tcPr>
          <w:p w:rsidR="0007392A" w:rsidRPr="007D2EAA" w:rsidRDefault="0007392A" w:rsidP="00D277DB">
            <w:pPr>
              <w:jc w:val="center"/>
            </w:pPr>
            <w:r w:rsidRPr="007D2EAA">
              <w:t>5</w:t>
            </w:r>
          </w:p>
        </w:tc>
        <w:tc>
          <w:tcPr>
            <w:tcW w:w="785" w:type="pct"/>
          </w:tcPr>
          <w:p w:rsidR="0007392A" w:rsidRPr="007D2EAA" w:rsidRDefault="0007392A" w:rsidP="00D277DB">
            <w:pPr>
              <w:jc w:val="center"/>
            </w:pPr>
            <w:r w:rsidRPr="007D2EAA">
              <w:t>80</w:t>
            </w:r>
          </w:p>
        </w:tc>
      </w:tr>
    </w:tbl>
    <w:p w:rsidR="007020AE" w:rsidRDefault="007020AE" w:rsidP="00D277DB">
      <w:pPr>
        <w:jc w:val="center"/>
        <w:rPr>
          <w:b/>
        </w:rPr>
      </w:pPr>
    </w:p>
    <w:p w:rsidR="0007392A" w:rsidRDefault="0007392A" w:rsidP="00D277DB">
      <w:pPr>
        <w:jc w:val="center"/>
      </w:pPr>
      <w:r>
        <w:t xml:space="preserve">Результаты педагогического анализа показывают преобладание детей </w:t>
      </w:r>
      <w:proofErr w:type="gramStart"/>
      <w:r>
        <w:t>с</w:t>
      </w:r>
      <w:proofErr w:type="gramEnd"/>
      <w:r>
        <w:t xml:space="preserve"> средним уровнем развития при прогрессирующей динамике на конец учебного года, что говорит о результативности образовательной деятельности в</w:t>
      </w:r>
      <w:r w:rsidR="004335BF">
        <w:t xml:space="preserve"> Детском саду.</w:t>
      </w:r>
    </w:p>
    <w:p w:rsidR="004335BF" w:rsidRDefault="004335BF" w:rsidP="00D277DB">
      <w:pPr>
        <w:jc w:val="center"/>
      </w:pPr>
    </w:p>
    <w:p w:rsidR="004335BF" w:rsidRDefault="004335BF" w:rsidP="00D277DB">
      <w:pPr>
        <w:jc w:val="center"/>
        <w:rPr>
          <w:b/>
        </w:rPr>
      </w:pPr>
      <w:r w:rsidRPr="004335BF">
        <w:rPr>
          <w:b/>
        </w:rPr>
        <w:t>IV. Оценка организации учебного процесса (</w:t>
      </w:r>
      <w:proofErr w:type="spellStart"/>
      <w:r w:rsidRPr="004335BF">
        <w:rPr>
          <w:b/>
        </w:rPr>
        <w:t>воспитательно</w:t>
      </w:r>
      <w:proofErr w:type="spellEnd"/>
      <w:r w:rsidRPr="004335BF">
        <w:rPr>
          <w:b/>
        </w:rPr>
        <w:t>-образовательного процесса)</w:t>
      </w:r>
    </w:p>
    <w:p w:rsidR="004335BF" w:rsidRDefault="004335BF" w:rsidP="00D277DB">
      <w:pPr>
        <w:jc w:val="center"/>
      </w:pPr>
      <w:r>
        <w:t>В основе образовательного процесса в МБДОУ «</w:t>
      </w:r>
      <w:proofErr w:type="spellStart"/>
      <w:r>
        <w:t>Староутямышевский</w:t>
      </w:r>
      <w:proofErr w:type="spellEnd"/>
      <w:r>
        <w:t xml:space="preserve"> детский сад «</w:t>
      </w:r>
      <w:proofErr w:type="spellStart"/>
      <w:r>
        <w:t>Чишмякай</w:t>
      </w:r>
      <w:proofErr w:type="spellEnd"/>
      <w:r>
        <w:t>» лежит взаимодействие педагогических работников, администрации и родителей. Основными участниками образовательного процесса являются дети, родители, педагог. Основные форма организации образовательного процесса:</w:t>
      </w:r>
    </w:p>
    <w:p w:rsidR="004335BF" w:rsidRDefault="004335BF" w:rsidP="00D277DB">
      <w:pPr>
        <w:jc w:val="center"/>
      </w:pPr>
      <w:r>
        <w:lastRenderedPageBreak/>
        <w:sym w:font="Symbol" w:char="F0B7"/>
      </w:r>
      <w:r>
        <w:t xml:space="preserve"> совместная деятельность педагогического работника и воспитанников в рамках организованной образовательной деятельности по освоению основной общеобразовательной программы;</w:t>
      </w:r>
    </w:p>
    <w:p w:rsidR="004335BF" w:rsidRDefault="004335BF" w:rsidP="00D277DB">
      <w:pPr>
        <w:jc w:val="center"/>
      </w:pPr>
      <w:r>
        <w:sym w:font="Symbol" w:char="F0B7"/>
      </w:r>
      <w:r>
        <w:t xml:space="preserve"> самостоятельная деятельность воспитанников под наблюдением педагогического работника.</w:t>
      </w:r>
    </w:p>
    <w:p w:rsidR="004335BF" w:rsidRDefault="004335BF" w:rsidP="00D277DB">
      <w:pPr>
        <w:jc w:val="center"/>
      </w:pPr>
    </w:p>
    <w:p w:rsidR="004335BF" w:rsidRDefault="004335BF" w:rsidP="00D277DB">
      <w:pPr>
        <w:jc w:val="center"/>
      </w:pPr>
      <w:r>
        <w:t>Занятия в рамках образовательной деятельности ведутся по подгруппам. Продолжительность занятий соответствует СанПиН 1.2.3685-21 и составляет:</w:t>
      </w:r>
    </w:p>
    <w:p w:rsidR="004335BF" w:rsidRDefault="004335BF" w:rsidP="00D277DB">
      <w:pPr>
        <w:jc w:val="center"/>
      </w:pPr>
    </w:p>
    <w:p w:rsidR="004335BF" w:rsidRDefault="004335BF" w:rsidP="00D277DB">
      <w:pPr>
        <w:jc w:val="center"/>
      </w:pPr>
      <w:r>
        <w:t xml:space="preserve">   </w:t>
      </w:r>
      <w:r>
        <w:sym w:font="Symbol" w:char="F0B7"/>
      </w:r>
      <w:r>
        <w:t xml:space="preserve"> в группах с детьми от 1,5 до 3 лет — до 10 мин; </w:t>
      </w:r>
    </w:p>
    <w:p w:rsidR="004335BF" w:rsidRDefault="004335BF" w:rsidP="00D277DB">
      <w:pPr>
        <w:jc w:val="center"/>
      </w:pPr>
      <w:r>
        <w:sym w:font="Symbol" w:char="F0B7"/>
      </w:r>
      <w:r>
        <w:t xml:space="preserve"> в группах с детьми от 3 до 4 лет — до 15 мин; </w:t>
      </w:r>
    </w:p>
    <w:p w:rsidR="004335BF" w:rsidRDefault="004335BF" w:rsidP="00D277DB">
      <w:pPr>
        <w:jc w:val="center"/>
      </w:pPr>
      <w:r>
        <w:sym w:font="Symbol" w:char="F0B7"/>
      </w:r>
      <w:r>
        <w:t xml:space="preserve"> в группах с детьми от 4 до 5 лет — до 20 мин; </w:t>
      </w:r>
    </w:p>
    <w:p w:rsidR="004335BF" w:rsidRDefault="004335BF" w:rsidP="00D277DB">
      <w:pPr>
        <w:jc w:val="center"/>
      </w:pPr>
      <w:r>
        <w:sym w:font="Symbol" w:char="F0B7"/>
      </w:r>
      <w:r>
        <w:t xml:space="preserve"> в группах с детьми от 5 до 6 лет — до 25 мин; </w:t>
      </w:r>
    </w:p>
    <w:p w:rsidR="004335BF" w:rsidRDefault="004335BF" w:rsidP="00D277DB">
      <w:pPr>
        <w:jc w:val="center"/>
      </w:pPr>
      <w:r>
        <w:sym w:font="Symbol" w:char="F0B7"/>
      </w:r>
      <w:r>
        <w:t xml:space="preserve"> в группах с детьми от 6 до 7 лет — до 30 мин.</w:t>
      </w:r>
    </w:p>
    <w:p w:rsidR="004335BF" w:rsidRDefault="004335BF" w:rsidP="00D277DB">
      <w:pPr>
        <w:jc w:val="center"/>
      </w:pPr>
    </w:p>
    <w:p w:rsidR="004335BF" w:rsidRDefault="004335BF" w:rsidP="00D277DB">
      <w:pPr>
        <w:jc w:val="center"/>
      </w:pPr>
      <w:r>
        <w:t>Между занятиями в рамках образовательной деятельности предусмотрены перерывы продолжительностью не менее 10 минут.</w:t>
      </w:r>
    </w:p>
    <w:p w:rsidR="004335BF" w:rsidRDefault="004335BF" w:rsidP="00D277DB">
      <w:pPr>
        <w:jc w:val="center"/>
      </w:pPr>
      <w:r>
        <w:t xml:space="preserve"> Основной формой занятия является игра. Образовательная деятельность с детьми строится с учётом индивидуальных особенностей детей и их способностей. Выявление и развитие способностей воспитанников осуществляется в любых формах образовательного процесса.</w:t>
      </w:r>
    </w:p>
    <w:p w:rsidR="004335BF" w:rsidRDefault="004335BF" w:rsidP="00D277DB">
      <w:pPr>
        <w:jc w:val="center"/>
      </w:pPr>
      <w:r>
        <w:t xml:space="preserve">Чтобы не допустить распространения </w:t>
      </w:r>
      <w:proofErr w:type="spellStart"/>
      <w:r>
        <w:t>коронавирусной</w:t>
      </w:r>
      <w:proofErr w:type="spellEnd"/>
      <w:r>
        <w:t xml:space="preserve"> инфекции, администрация МБДОУ «</w:t>
      </w:r>
      <w:proofErr w:type="spellStart"/>
      <w:r>
        <w:t>Староутямышевский</w:t>
      </w:r>
      <w:proofErr w:type="spellEnd"/>
      <w:r>
        <w:t xml:space="preserve"> детский сад «</w:t>
      </w:r>
      <w:proofErr w:type="spellStart"/>
      <w:r>
        <w:t>Чишмякай</w:t>
      </w:r>
      <w:proofErr w:type="spellEnd"/>
      <w:r>
        <w:t>» в 2021 году продолжила соблюдать ограничительные и профилактические меры в соответствии с СП 3.1/2.4.3598-20:</w:t>
      </w:r>
    </w:p>
    <w:p w:rsidR="004335BF" w:rsidRDefault="004335BF" w:rsidP="00D277DB">
      <w:pPr>
        <w:jc w:val="center"/>
      </w:pPr>
    </w:p>
    <w:p w:rsidR="004335BF" w:rsidRDefault="004335BF" w:rsidP="004335BF">
      <w:r>
        <w:sym w:font="Symbol" w:char="F0B7"/>
      </w:r>
      <w:r>
        <w:t xml:space="preserve"> ежедневный усиленный фильтр воспитанников и работников — термометрию с помощью бесконтактных термометров и опрос на наличие признаков инфекционных заболеваний. Лица с признаками инфекционных заболеваний изолируются, а Детский сад уведомляет территориальный орган </w:t>
      </w:r>
      <w:proofErr w:type="spellStart"/>
      <w:r>
        <w:t>Роспотребнадзора</w:t>
      </w:r>
      <w:proofErr w:type="spellEnd"/>
      <w:r>
        <w:t xml:space="preserve">; </w:t>
      </w:r>
    </w:p>
    <w:p w:rsidR="004335BF" w:rsidRDefault="004335BF" w:rsidP="004335BF">
      <w:r>
        <w:sym w:font="Symbol" w:char="F0B7"/>
      </w:r>
      <w:r>
        <w:t xml:space="preserve"> еженедельную генеральную уборку с применением дезинфицирующих средств, разведенных в концентрациях по вирусному режиму; </w:t>
      </w:r>
    </w:p>
    <w:p w:rsidR="004335BF" w:rsidRDefault="004335BF" w:rsidP="004335BF">
      <w:r>
        <w:sym w:font="Symbol" w:char="F0B7"/>
      </w:r>
      <w:r>
        <w:t xml:space="preserve"> ежедневную влажную уборку с обработкой всех контактных поверхностей, игрушек и оборудования дезинфицирующими средствами; </w:t>
      </w:r>
    </w:p>
    <w:p w:rsidR="004335BF" w:rsidRDefault="004335BF" w:rsidP="004335BF">
      <w:r>
        <w:sym w:font="Symbol" w:char="F0B7"/>
      </w:r>
      <w:r>
        <w:t xml:space="preserve"> дезинфекцию посуды, столовых приборов после каждого использования; </w:t>
      </w:r>
    </w:p>
    <w:p w:rsidR="004335BF" w:rsidRDefault="004335BF" w:rsidP="004335BF">
      <w:r>
        <w:sym w:font="Symbol" w:char="F0B7"/>
      </w:r>
      <w:r>
        <w:t xml:space="preserve"> использование бактерицидных установок в групповых комнатах;</w:t>
      </w:r>
    </w:p>
    <w:p w:rsidR="004335BF" w:rsidRDefault="004335BF" w:rsidP="004335BF">
      <w:r>
        <w:sym w:font="Symbol" w:char="F0B7"/>
      </w:r>
      <w:r>
        <w:t xml:space="preserve"> частое проветривание групповых комнат в отсутствие воспитанников; </w:t>
      </w:r>
    </w:p>
    <w:p w:rsidR="004335BF" w:rsidRDefault="004335BF" w:rsidP="004335BF">
      <w:r>
        <w:sym w:font="Symbol" w:char="F0B7"/>
      </w:r>
      <w:r>
        <w:t xml:space="preserve"> проведение всех занятий в помещениях групповой ячейки или на открытом воздухе отдельно от других групп; </w:t>
      </w:r>
    </w:p>
    <w:p w:rsidR="004335BF" w:rsidRDefault="004335BF" w:rsidP="004335BF">
      <w:r>
        <w:sym w:font="Symbol" w:char="F0B7"/>
      </w:r>
      <w:r>
        <w:t xml:space="preserve"> требование о заключении врача об отсутствии медицинских противопоказаний для пребывания в детском саду ребенка, который переболел или контактировал с больным COVID-19.</w:t>
      </w:r>
    </w:p>
    <w:p w:rsidR="004335BF" w:rsidRDefault="004335BF" w:rsidP="004335BF">
      <w:pPr>
        <w:jc w:val="center"/>
        <w:rPr>
          <w:b/>
        </w:rPr>
      </w:pPr>
      <w:r w:rsidRPr="004335BF">
        <w:rPr>
          <w:b/>
        </w:rPr>
        <w:t>V. Оценка качества кадрового обеспечения</w:t>
      </w:r>
    </w:p>
    <w:p w:rsidR="004335BF" w:rsidRDefault="004335BF" w:rsidP="004335BF">
      <w:pPr>
        <w:jc w:val="center"/>
        <w:rPr>
          <w:b/>
        </w:rPr>
      </w:pPr>
    </w:p>
    <w:p w:rsidR="004335BF" w:rsidRDefault="004335BF" w:rsidP="004335BF">
      <w:pPr>
        <w:jc w:val="center"/>
      </w:pPr>
      <w:r>
        <w:t xml:space="preserve">Укомплектованность учреждения педагогическими кадрами составляет 1-100%. Педагог имеет высшее образование, имеет первую категорию - 1 (100%). </w:t>
      </w:r>
    </w:p>
    <w:p w:rsidR="004335BF" w:rsidRDefault="004335BF" w:rsidP="004335BF">
      <w:pPr>
        <w:jc w:val="center"/>
      </w:pPr>
      <w:r>
        <w:t xml:space="preserve">Прошла повышения квалификации в 2021 году. Воспитатель Детского сада соответствует квалификационным требованиям </w:t>
      </w:r>
      <w:proofErr w:type="spellStart"/>
      <w:r>
        <w:t>профстандарта</w:t>
      </w:r>
      <w:proofErr w:type="spellEnd"/>
      <w:r>
        <w:t xml:space="preserve"> «</w:t>
      </w:r>
      <w:r w:rsidR="002A235C">
        <w:t>Воспитатель</w:t>
      </w:r>
      <w:r>
        <w:t xml:space="preserve">», и должностная инструкция соответствует трудовым функциям, установленным </w:t>
      </w:r>
      <w:proofErr w:type="spellStart"/>
      <w:r>
        <w:t>профстандартом</w:t>
      </w:r>
      <w:proofErr w:type="spellEnd"/>
      <w:r>
        <w:t xml:space="preserve"> «</w:t>
      </w:r>
      <w:r w:rsidR="002A235C">
        <w:t>Воспитатель</w:t>
      </w:r>
      <w:r>
        <w:t>».</w:t>
      </w:r>
    </w:p>
    <w:p w:rsidR="002A235C" w:rsidRDefault="002A235C" w:rsidP="004335BF">
      <w:pPr>
        <w:jc w:val="center"/>
        <w:rPr>
          <w:b/>
        </w:rPr>
      </w:pPr>
      <w:r w:rsidRPr="002A235C">
        <w:rPr>
          <w:b/>
        </w:rPr>
        <w:t>Таблица с характеристиками кадрового состава МБДОУ «</w:t>
      </w:r>
      <w:proofErr w:type="spellStart"/>
      <w:r>
        <w:rPr>
          <w:b/>
        </w:rPr>
        <w:t>Староутямышевский</w:t>
      </w:r>
      <w:proofErr w:type="spellEnd"/>
      <w:r>
        <w:rPr>
          <w:b/>
        </w:rPr>
        <w:t xml:space="preserve"> детский сад «</w:t>
      </w:r>
      <w:proofErr w:type="spellStart"/>
      <w:r>
        <w:rPr>
          <w:b/>
        </w:rPr>
        <w:t>Чишмякай</w:t>
      </w:r>
      <w:proofErr w:type="spellEnd"/>
      <w:r>
        <w:rPr>
          <w:b/>
        </w:rPr>
        <w:t xml:space="preserve">» </w:t>
      </w:r>
      <w:proofErr w:type="spellStart"/>
      <w:r>
        <w:rPr>
          <w:b/>
        </w:rPr>
        <w:t>Черемшанского</w:t>
      </w:r>
      <w:proofErr w:type="spellEnd"/>
      <w:r>
        <w:rPr>
          <w:b/>
        </w:rPr>
        <w:t xml:space="preserve"> муниципального района РТ</w:t>
      </w:r>
    </w:p>
    <w:tbl>
      <w:tblPr>
        <w:tblStyle w:val="a5"/>
        <w:tblW w:w="5000" w:type="pct"/>
        <w:tblLook w:val="04A0" w:firstRow="1" w:lastRow="0" w:firstColumn="1" w:lastColumn="0" w:noHBand="0" w:noVBand="1"/>
      </w:tblPr>
      <w:tblGrid>
        <w:gridCol w:w="1915"/>
        <w:gridCol w:w="1914"/>
        <w:gridCol w:w="1914"/>
        <w:gridCol w:w="1914"/>
        <w:gridCol w:w="1914"/>
      </w:tblGrid>
      <w:tr w:rsidR="002A235C" w:rsidTr="002A235C">
        <w:tc>
          <w:tcPr>
            <w:tcW w:w="1000" w:type="pct"/>
          </w:tcPr>
          <w:p w:rsidR="002A235C" w:rsidRPr="002A235C" w:rsidRDefault="002A235C" w:rsidP="004335BF">
            <w:pPr>
              <w:jc w:val="center"/>
            </w:pPr>
            <w:r w:rsidRPr="002A235C">
              <w:lastRenderedPageBreak/>
              <w:t>Годы</w:t>
            </w:r>
          </w:p>
        </w:tc>
        <w:tc>
          <w:tcPr>
            <w:tcW w:w="1000" w:type="pct"/>
          </w:tcPr>
          <w:p w:rsidR="002A235C" w:rsidRPr="002A235C" w:rsidRDefault="002A235C" w:rsidP="004335BF">
            <w:pPr>
              <w:jc w:val="center"/>
            </w:pPr>
            <w:r w:rsidRPr="002A235C">
              <w:t>Стаж до 5 лет</w:t>
            </w:r>
          </w:p>
        </w:tc>
        <w:tc>
          <w:tcPr>
            <w:tcW w:w="1000" w:type="pct"/>
          </w:tcPr>
          <w:p w:rsidR="002A235C" w:rsidRPr="002A235C" w:rsidRDefault="002A235C" w:rsidP="004335BF">
            <w:pPr>
              <w:jc w:val="center"/>
            </w:pPr>
            <w:r w:rsidRPr="002A235C">
              <w:t>Стаж до 10 лет</w:t>
            </w:r>
          </w:p>
        </w:tc>
        <w:tc>
          <w:tcPr>
            <w:tcW w:w="1000" w:type="pct"/>
          </w:tcPr>
          <w:p w:rsidR="002A235C" w:rsidRPr="002A235C" w:rsidRDefault="002A235C" w:rsidP="004335BF">
            <w:pPr>
              <w:jc w:val="center"/>
            </w:pPr>
            <w:r w:rsidRPr="002A235C">
              <w:t>Стаж до 20 лет</w:t>
            </w:r>
          </w:p>
        </w:tc>
        <w:tc>
          <w:tcPr>
            <w:tcW w:w="1000" w:type="pct"/>
          </w:tcPr>
          <w:p w:rsidR="002A235C" w:rsidRPr="002A235C" w:rsidRDefault="002A235C" w:rsidP="004335BF">
            <w:pPr>
              <w:jc w:val="center"/>
            </w:pPr>
            <w:r w:rsidRPr="002A235C">
              <w:t>Стаж свыше 20 лет</w:t>
            </w:r>
          </w:p>
        </w:tc>
      </w:tr>
      <w:tr w:rsidR="002A235C" w:rsidTr="002A235C">
        <w:tc>
          <w:tcPr>
            <w:tcW w:w="1000" w:type="pct"/>
          </w:tcPr>
          <w:p w:rsidR="002A235C" w:rsidRPr="002A235C" w:rsidRDefault="002A235C" w:rsidP="004335BF">
            <w:pPr>
              <w:jc w:val="center"/>
            </w:pPr>
            <w:r w:rsidRPr="002A235C">
              <w:t>2018</w:t>
            </w:r>
          </w:p>
        </w:tc>
        <w:tc>
          <w:tcPr>
            <w:tcW w:w="1000" w:type="pct"/>
          </w:tcPr>
          <w:p w:rsidR="002A235C" w:rsidRPr="002A235C" w:rsidRDefault="002A235C" w:rsidP="004335BF">
            <w:pPr>
              <w:jc w:val="center"/>
              <w:rPr>
                <w:b/>
              </w:rPr>
            </w:pPr>
          </w:p>
        </w:tc>
        <w:tc>
          <w:tcPr>
            <w:tcW w:w="1000" w:type="pct"/>
          </w:tcPr>
          <w:p w:rsidR="002A235C" w:rsidRPr="002A235C" w:rsidRDefault="002A235C" w:rsidP="004335BF">
            <w:pPr>
              <w:jc w:val="center"/>
              <w:rPr>
                <w:b/>
              </w:rPr>
            </w:pPr>
          </w:p>
        </w:tc>
        <w:tc>
          <w:tcPr>
            <w:tcW w:w="1000" w:type="pct"/>
          </w:tcPr>
          <w:p w:rsidR="002A235C" w:rsidRPr="002A235C" w:rsidRDefault="002A235C" w:rsidP="004335BF">
            <w:pPr>
              <w:jc w:val="center"/>
              <w:rPr>
                <w:b/>
              </w:rPr>
            </w:pPr>
            <w:r>
              <w:rPr>
                <w:b/>
              </w:rPr>
              <w:t>+</w:t>
            </w:r>
          </w:p>
        </w:tc>
        <w:tc>
          <w:tcPr>
            <w:tcW w:w="1000" w:type="pct"/>
          </w:tcPr>
          <w:p w:rsidR="002A235C" w:rsidRPr="002A235C" w:rsidRDefault="002A235C" w:rsidP="004335BF">
            <w:pPr>
              <w:jc w:val="center"/>
              <w:rPr>
                <w:b/>
              </w:rPr>
            </w:pPr>
          </w:p>
        </w:tc>
      </w:tr>
      <w:tr w:rsidR="002A235C" w:rsidTr="002A235C">
        <w:tc>
          <w:tcPr>
            <w:tcW w:w="1000" w:type="pct"/>
          </w:tcPr>
          <w:p w:rsidR="002A235C" w:rsidRPr="002A235C" w:rsidRDefault="002A235C" w:rsidP="004335BF">
            <w:pPr>
              <w:jc w:val="center"/>
            </w:pPr>
            <w:r w:rsidRPr="002A235C">
              <w:t>2019</w:t>
            </w:r>
          </w:p>
        </w:tc>
        <w:tc>
          <w:tcPr>
            <w:tcW w:w="1000" w:type="pct"/>
          </w:tcPr>
          <w:p w:rsidR="002A235C" w:rsidRPr="002A235C" w:rsidRDefault="002A235C" w:rsidP="004335BF">
            <w:pPr>
              <w:jc w:val="center"/>
              <w:rPr>
                <w:b/>
              </w:rPr>
            </w:pPr>
          </w:p>
        </w:tc>
        <w:tc>
          <w:tcPr>
            <w:tcW w:w="1000" w:type="pct"/>
          </w:tcPr>
          <w:p w:rsidR="002A235C" w:rsidRPr="002A235C" w:rsidRDefault="002A235C" w:rsidP="004335BF">
            <w:pPr>
              <w:jc w:val="center"/>
              <w:rPr>
                <w:b/>
              </w:rPr>
            </w:pPr>
          </w:p>
        </w:tc>
        <w:tc>
          <w:tcPr>
            <w:tcW w:w="1000" w:type="pct"/>
          </w:tcPr>
          <w:p w:rsidR="002A235C" w:rsidRPr="002A235C" w:rsidRDefault="002A235C" w:rsidP="004335BF">
            <w:pPr>
              <w:jc w:val="center"/>
              <w:rPr>
                <w:b/>
              </w:rPr>
            </w:pPr>
            <w:r>
              <w:rPr>
                <w:b/>
              </w:rPr>
              <w:t>+</w:t>
            </w:r>
          </w:p>
        </w:tc>
        <w:tc>
          <w:tcPr>
            <w:tcW w:w="1000" w:type="pct"/>
          </w:tcPr>
          <w:p w:rsidR="002A235C" w:rsidRPr="002A235C" w:rsidRDefault="002A235C" w:rsidP="004335BF">
            <w:pPr>
              <w:jc w:val="center"/>
              <w:rPr>
                <w:b/>
              </w:rPr>
            </w:pPr>
          </w:p>
        </w:tc>
      </w:tr>
      <w:tr w:rsidR="002A235C" w:rsidTr="002A235C">
        <w:tc>
          <w:tcPr>
            <w:tcW w:w="1000" w:type="pct"/>
          </w:tcPr>
          <w:p w:rsidR="002A235C" w:rsidRPr="002A235C" w:rsidRDefault="002A235C" w:rsidP="004335BF">
            <w:pPr>
              <w:jc w:val="center"/>
            </w:pPr>
            <w:r w:rsidRPr="002A235C">
              <w:t>2020</w:t>
            </w:r>
          </w:p>
        </w:tc>
        <w:tc>
          <w:tcPr>
            <w:tcW w:w="1000" w:type="pct"/>
          </w:tcPr>
          <w:p w:rsidR="002A235C" w:rsidRPr="002A235C" w:rsidRDefault="002A235C" w:rsidP="004335BF">
            <w:pPr>
              <w:jc w:val="center"/>
              <w:rPr>
                <w:b/>
              </w:rPr>
            </w:pPr>
          </w:p>
        </w:tc>
        <w:tc>
          <w:tcPr>
            <w:tcW w:w="1000" w:type="pct"/>
          </w:tcPr>
          <w:p w:rsidR="002A235C" w:rsidRPr="002A235C" w:rsidRDefault="002A235C" w:rsidP="004335BF">
            <w:pPr>
              <w:jc w:val="center"/>
              <w:rPr>
                <w:b/>
              </w:rPr>
            </w:pPr>
          </w:p>
        </w:tc>
        <w:tc>
          <w:tcPr>
            <w:tcW w:w="1000" w:type="pct"/>
          </w:tcPr>
          <w:p w:rsidR="002A235C" w:rsidRPr="002A235C" w:rsidRDefault="002A235C" w:rsidP="004335BF">
            <w:pPr>
              <w:jc w:val="center"/>
              <w:rPr>
                <w:b/>
              </w:rPr>
            </w:pPr>
            <w:r>
              <w:rPr>
                <w:b/>
              </w:rPr>
              <w:t>+</w:t>
            </w:r>
          </w:p>
        </w:tc>
        <w:tc>
          <w:tcPr>
            <w:tcW w:w="1000" w:type="pct"/>
          </w:tcPr>
          <w:p w:rsidR="002A235C" w:rsidRPr="002A235C" w:rsidRDefault="002A235C" w:rsidP="004335BF">
            <w:pPr>
              <w:jc w:val="center"/>
              <w:rPr>
                <w:b/>
              </w:rPr>
            </w:pPr>
          </w:p>
        </w:tc>
      </w:tr>
      <w:tr w:rsidR="002A235C" w:rsidTr="002A235C">
        <w:tc>
          <w:tcPr>
            <w:tcW w:w="1000" w:type="pct"/>
          </w:tcPr>
          <w:p w:rsidR="002A235C" w:rsidRPr="002A235C" w:rsidRDefault="002A235C" w:rsidP="004335BF">
            <w:pPr>
              <w:jc w:val="center"/>
            </w:pPr>
            <w:r w:rsidRPr="002A235C">
              <w:t>2021</w:t>
            </w:r>
          </w:p>
        </w:tc>
        <w:tc>
          <w:tcPr>
            <w:tcW w:w="1000" w:type="pct"/>
          </w:tcPr>
          <w:p w:rsidR="002A235C" w:rsidRPr="002A235C" w:rsidRDefault="002A235C" w:rsidP="004335BF">
            <w:pPr>
              <w:jc w:val="center"/>
              <w:rPr>
                <w:b/>
              </w:rPr>
            </w:pPr>
          </w:p>
        </w:tc>
        <w:tc>
          <w:tcPr>
            <w:tcW w:w="1000" w:type="pct"/>
          </w:tcPr>
          <w:p w:rsidR="002A235C" w:rsidRPr="002A235C" w:rsidRDefault="002A235C" w:rsidP="004335BF">
            <w:pPr>
              <w:jc w:val="center"/>
              <w:rPr>
                <w:b/>
              </w:rPr>
            </w:pPr>
          </w:p>
        </w:tc>
        <w:tc>
          <w:tcPr>
            <w:tcW w:w="1000" w:type="pct"/>
          </w:tcPr>
          <w:p w:rsidR="002A235C" w:rsidRPr="002A235C" w:rsidRDefault="002A235C" w:rsidP="004335BF">
            <w:pPr>
              <w:jc w:val="center"/>
              <w:rPr>
                <w:b/>
              </w:rPr>
            </w:pPr>
            <w:r>
              <w:rPr>
                <w:b/>
              </w:rPr>
              <w:t>+</w:t>
            </w:r>
          </w:p>
        </w:tc>
        <w:tc>
          <w:tcPr>
            <w:tcW w:w="1000" w:type="pct"/>
          </w:tcPr>
          <w:p w:rsidR="002A235C" w:rsidRPr="002A235C" w:rsidRDefault="002A235C" w:rsidP="004335BF">
            <w:pPr>
              <w:jc w:val="center"/>
              <w:rPr>
                <w:b/>
              </w:rPr>
            </w:pPr>
          </w:p>
        </w:tc>
      </w:tr>
    </w:tbl>
    <w:p w:rsidR="002A235C" w:rsidRDefault="002A235C" w:rsidP="004335BF">
      <w:pPr>
        <w:jc w:val="center"/>
      </w:pPr>
    </w:p>
    <w:p w:rsidR="002A235C" w:rsidRDefault="002A235C" w:rsidP="004335BF">
      <w:pPr>
        <w:jc w:val="center"/>
      </w:pPr>
      <w:r>
        <w:t xml:space="preserve">Педагог постоянно повышает свой профессиональный уровень, эффективно участвует в работе методических объединений, знакомится с опытом работы своих коллег из других дошкольных учреждений, а также </w:t>
      </w:r>
      <w:proofErr w:type="spellStart"/>
      <w:r>
        <w:t>саморазвивается</w:t>
      </w:r>
      <w:proofErr w:type="spellEnd"/>
      <w:r>
        <w:t>. Все это в комплексе дает хороший результат в организации педагогической деятельности и улучшении качества образования и воспитания дошкольников.</w:t>
      </w:r>
    </w:p>
    <w:p w:rsidR="002A235C" w:rsidRDefault="002A235C" w:rsidP="004335BF">
      <w:pPr>
        <w:jc w:val="center"/>
      </w:pPr>
    </w:p>
    <w:p w:rsidR="003C1129" w:rsidRDefault="002A235C" w:rsidP="004335BF">
      <w:pPr>
        <w:jc w:val="center"/>
      </w:pPr>
      <w:r>
        <w:t xml:space="preserve">В Детском саду библиотека является составной частью методической службы. Библиотечный фонд располагается в группе детского сада. Библиотечный фонд представлен методической литературой по всем образовательным областям основной общеобразовательной программы, детской художественной литературой, периодическими изданиями, а также другими информационными ресурсами на различных электронных носителях. В каждой возрастной группе имеется банк необходимых учебно-методических пособий, рекомендованных для планирования </w:t>
      </w:r>
      <w:proofErr w:type="spellStart"/>
      <w:r>
        <w:t>воспитательно</w:t>
      </w:r>
      <w:proofErr w:type="spellEnd"/>
      <w:r>
        <w:t xml:space="preserve">-образовательной работы в соответствии с обязательной частью ООП. В 2021 году </w:t>
      </w:r>
      <w:r w:rsidR="003C1129">
        <w:t xml:space="preserve">Детский сад </w:t>
      </w:r>
      <w:r>
        <w:t>пополнил учебно-методический компле</w:t>
      </w:r>
      <w:proofErr w:type="gramStart"/>
      <w:r>
        <w:t>кт к пр</w:t>
      </w:r>
      <w:proofErr w:type="gramEnd"/>
      <w:r>
        <w:t xml:space="preserve">имерной общеобразовательной программе дошкольного образования «От рождения до школы» в соответствии с ФГОС. Приобрели наглядно-дидактические пособия «Говорим на родном языке»: </w:t>
      </w:r>
    </w:p>
    <w:p w:rsidR="007D2EAA" w:rsidRDefault="002A235C" w:rsidP="007D2EAA">
      <w:r>
        <w:sym w:font="Symbol" w:char="F0B7"/>
      </w:r>
      <w:r>
        <w:t xml:space="preserve"> серии Энциклопедия для детского сада: «Самолеты и вертолеты», «Большие машины», «Тело человека», «Подводный мир», «Кошки и котята»;</w:t>
      </w:r>
    </w:p>
    <w:p w:rsidR="007D2EAA" w:rsidRDefault="002A235C" w:rsidP="007D2EAA">
      <w:r>
        <w:sym w:font="Symbol" w:char="F0B7"/>
      </w:r>
      <w:r>
        <w:t xml:space="preserve"> плакаты «</w:t>
      </w:r>
      <w:proofErr w:type="spellStart"/>
      <w:r>
        <w:t>Әминә</w:t>
      </w:r>
      <w:proofErr w:type="spellEnd"/>
      <w:r>
        <w:t xml:space="preserve"> </w:t>
      </w:r>
      <w:proofErr w:type="spellStart"/>
      <w:r>
        <w:t>Бикчентаева</w:t>
      </w:r>
      <w:proofErr w:type="spellEnd"/>
      <w:r>
        <w:t>”, “</w:t>
      </w:r>
      <w:proofErr w:type="spellStart"/>
      <w:proofErr w:type="gramStart"/>
      <w:r>
        <w:t>Ш</w:t>
      </w:r>
      <w:proofErr w:type="gramEnd"/>
      <w:r>
        <w:t>әүкәт</w:t>
      </w:r>
      <w:proofErr w:type="spellEnd"/>
      <w:r>
        <w:t xml:space="preserve"> </w:t>
      </w:r>
      <w:proofErr w:type="spellStart"/>
      <w:r>
        <w:t>Галиев</w:t>
      </w:r>
      <w:proofErr w:type="spellEnd"/>
      <w:r>
        <w:t xml:space="preserve">”, “Роберт </w:t>
      </w:r>
      <w:proofErr w:type="spellStart"/>
      <w:r>
        <w:t>Миннулин</w:t>
      </w:r>
      <w:proofErr w:type="spellEnd"/>
      <w:r>
        <w:t>”;</w:t>
      </w:r>
    </w:p>
    <w:p w:rsidR="007D2EAA" w:rsidRDefault="002A235C" w:rsidP="007D2EAA">
      <w:r>
        <w:sym w:font="Symbol" w:char="F0B7"/>
      </w:r>
      <w:r>
        <w:t xml:space="preserve"> </w:t>
      </w:r>
      <w:proofErr w:type="gramStart"/>
      <w:r>
        <w:t>куклы</w:t>
      </w:r>
      <w:proofErr w:type="gramEnd"/>
      <w:r>
        <w:t xml:space="preserve"> говорящие на татарском языке (комплект мальчик и девочка); </w:t>
      </w:r>
    </w:p>
    <w:p w:rsidR="007D2EAA" w:rsidRDefault="002A235C" w:rsidP="007D2EAA">
      <w:r>
        <w:sym w:font="Symbol" w:char="F0B7"/>
      </w:r>
      <w:r>
        <w:t xml:space="preserve"> методические пособия для воспитателей по обучению родному татарскому языку детей 1 младшей группы, 2 младшей группы, 4-5 лет, 5-7 лет; </w:t>
      </w:r>
    </w:p>
    <w:p w:rsidR="007D2EAA" w:rsidRDefault="002A235C" w:rsidP="007D2EAA">
      <w:r>
        <w:sym w:font="Symbol" w:char="F0B7"/>
      </w:r>
      <w:r>
        <w:t xml:space="preserve"> демонстрационный и раздаточный материал к занятиям для детей 1 младшей группы, 2 младшей группы, 4-5 лет, 5-7 лет. </w:t>
      </w:r>
    </w:p>
    <w:p w:rsidR="002A235C" w:rsidRDefault="002A235C" w:rsidP="007D2EAA">
      <w:r>
        <w:t xml:space="preserve">Информационно-телекоммуникационное оборудование детского сада находится на достаточном уровне. Программное обеспечение позволяет работать с текстовыми редакторами, интернет - ресурсами, фото-, видеоматериалами, графическими редакторами. Информационное обеспечение позволяет организовать образовательную деятельность и эффективно реализовать образовательные программы. Информационное обеспечение детского сада включает: ноутбук -1 Проекторы мультимедиа -1 шт. </w:t>
      </w:r>
    </w:p>
    <w:p w:rsidR="007D2EAA" w:rsidRDefault="007D2EAA" w:rsidP="007D2EAA"/>
    <w:p w:rsidR="007D2EAA" w:rsidRDefault="007D2EAA" w:rsidP="007D2EAA">
      <w:pPr>
        <w:jc w:val="center"/>
        <w:rPr>
          <w:b/>
        </w:rPr>
      </w:pPr>
      <w:r w:rsidRPr="007D2EAA">
        <w:rPr>
          <w:b/>
        </w:rPr>
        <w:t>VII. Оценка материально-технической базы</w:t>
      </w:r>
    </w:p>
    <w:p w:rsidR="007D2EAA" w:rsidRDefault="007D2EAA" w:rsidP="007D2EAA">
      <w:pPr>
        <w:jc w:val="center"/>
      </w:pPr>
      <w:r>
        <w:t>В МБДОУ «</w:t>
      </w:r>
      <w:proofErr w:type="spellStart"/>
      <w:r>
        <w:t>Староутямышевский</w:t>
      </w:r>
      <w:proofErr w:type="spellEnd"/>
      <w:r>
        <w:t xml:space="preserve"> детский сад «</w:t>
      </w:r>
      <w:proofErr w:type="spellStart"/>
      <w:r>
        <w:t>Чишмякай</w:t>
      </w:r>
      <w:proofErr w:type="spellEnd"/>
      <w:r>
        <w:t xml:space="preserve">» сформирована материально-техническая база для реализации образовательных программ, жизнеобеспечения и развития детей. В Детском саду имеются помещения: </w:t>
      </w:r>
    </w:p>
    <w:p w:rsidR="007D2EAA" w:rsidRDefault="007D2EAA" w:rsidP="007D2EAA">
      <w:pPr>
        <w:jc w:val="center"/>
      </w:pPr>
      <w:r>
        <w:sym w:font="Symbol" w:char="F0B7"/>
      </w:r>
      <w:r>
        <w:t xml:space="preserve"> групповая— 1;</w:t>
      </w:r>
    </w:p>
    <w:p w:rsidR="007D2EAA" w:rsidRDefault="007D2EAA" w:rsidP="007D2EAA">
      <w:pPr>
        <w:jc w:val="center"/>
      </w:pPr>
      <w:r>
        <w:t xml:space="preserve">                    </w:t>
      </w:r>
      <w:r>
        <w:sym w:font="Symbol" w:char="F0B7"/>
      </w:r>
      <w:r>
        <w:t xml:space="preserve"> кабинет заведующего — 1;</w:t>
      </w:r>
    </w:p>
    <w:p w:rsidR="007D2EAA" w:rsidRDefault="007D2EAA" w:rsidP="007D2EAA">
      <w:pPr>
        <w:jc w:val="center"/>
      </w:pPr>
      <w:r>
        <w:sym w:font="Symbol" w:char="F0B7"/>
      </w:r>
      <w:r>
        <w:t xml:space="preserve"> прачечная — 1;</w:t>
      </w:r>
    </w:p>
    <w:p w:rsidR="007D2EAA" w:rsidRDefault="007D2EAA" w:rsidP="007D2EAA">
      <w:r>
        <w:t xml:space="preserve">                                                               </w:t>
      </w:r>
      <w:r>
        <w:sym w:font="Symbol" w:char="F0B7"/>
      </w:r>
      <w:r>
        <w:t xml:space="preserve"> спальня — 1;</w:t>
      </w:r>
    </w:p>
    <w:p w:rsidR="007D2EAA" w:rsidRPr="007D2EAA" w:rsidRDefault="007D2EAA" w:rsidP="007D2EAA">
      <w:pPr>
        <w:jc w:val="center"/>
        <w:rPr>
          <w:b/>
        </w:rPr>
      </w:pPr>
      <w:r>
        <w:t>При создании предметно-развивающей среды воспитатель учитывает возрастные, индивидуальные особенности детей группы. Оборудована групповая комната, включающие игровую, познавательную, обеденную зоны. В 2014 году МБДОУ «</w:t>
      </w:r>
      <w:proofErr w:type="spellStart"/>
      <w:r>
        <w:t>Староутямышевский</w:t>
      </w:r>
      <w:proofErr w:type="spellEnd"/>
      <w:r>
        <w:t xml:space="preserve"> детский сад «</w:t>
      </w:r>
      <w:proofErr w:type="spellStart"/>
      <w:r>
        <w:t>Чишмякай</w:t>
      </w:r>
      <w:proofErr w:type="spellEnd"/>
      <w:r>
        <w:t xml:space="preserve">»  провел капитальный  ремонт. </w:t>
      </w:r>
      <w:r>
        <w:lastRenderedPageBreak/>
        <w:t>Материально-техническое состояние МБДОУ «</w:t>
      </w:r>
      <w:proofErr w:type="spellStart"/>
      <w:r>
        <w:t>Староутямышевский</w:t>
      </w:r>
      <w:proofErr w:type="spellEnd"/>
      <w:r>
        <w:t xml:space="preserve"> детский сад «</w:t>
      </w:r>
      <w:proofErr w:type="spellStart"/>
      <w:r>
        <w:t>Чишмякай</w:t>
      </w:r>
      <w:proofErr w:type="spellEnd"/>
      <w:r>
        <w:t>» и территории соответствует действующим санитарным требованиям к устройству, содержанию и организации режима работы в дошкольных организациях, правилам пожарной безопасности, требованиям охраны труда. В 2022 году необходимо продолжить модернизацию цифрового обучающего оборудования и программного обеспечения, определить источники финансирования закупки.</w:t>
      </w:r>
    </w:p>
    <w:sectPr w:rsidR="007D2EAA" w:rsidRPr="007D2EA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9CF745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7323"/>
    <w:rsid w:val="0007392A"/>
    <w:rsid w:val="00175857"/>
    <w:rsid w:val="00246FEE"/>
    <w:rsid w:val="002A235C"/>
    <w:rsid w:val="002D6B5F"/>
    <w:rsid w:val="003C1129"/>
    <w:rsid w:val="004335BF"/>
    <w:rsid w:val="004C74C4"/>
    <w:rsid w:val="00616F35"/>
    <w:rsid w:val="0063626F"/>
    <w:rsid w:val="00650CAE"/>
    <w:rsid w:val="006C2FC0"/>
    <w:rsid w:val="007020AE"/>
    <w:rsid w:val="007D2EAA"/>
    <w:rsid w:val="00853581"/>
    <w:rsid w:val="00901958"/>
    <w:rsid w:val="009C7323"/>
    <w:rsid w:val="00B442A9"/>
    <w:rsid w:val="00D277DB"/>
    <w:rsid w:val="00D4149C"/>
    <w:rsid w:val="00EA3065"/>
    <w:rsid w:val="00FF34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276" w:lineRule="auto"/>
        <w:ind w:left="17" w:right="567" w:firstLine="335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3581"/>
    <w:pPr>
      <w:spacing w:line="240" w:lineRule="auto"/>
      <w:ind w:left="0" w:right="0" w:firstLine="0"/>
    </w:pPr>
    <w:rPr>
      <w:rFonts w:ascii="Times New Roman" w:hAnsi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3626F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3626F"/>
    <w:rPr>
      <w:rFonts w:ascii="Tahoma" w:hAnsi="Tahoma" w:cs="Tahoma"/>
      <w:sz w:val="16"/>
      <w:szCs w:val="16"/>
      <w:lang w:eastAsia="ru-RU"/>
    </w:rPr>
  </w:style>
  <w:style w:type="table" w:styleId="a5">
    <w:name w:val="Table Grid"/>
    <w:basedOn w:val="a1"/>
    <w:uiPriority w:val="59"/>
    <w:rsid w:val="0063626F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276" w:lineRule="auto"/>
        <w:ind w:left="17" w:right="567" w:firstLine="335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3581"/>
    <w:pPr>
      <w:spacing w:line="240" w:lineRule="auto"/>
      <w:ind w:left="0" w:right="0" w:firstLine="0"/>
    </w:pPr>
    <w:rPr>
      <w:rFonts w:ascii="Times New Roman" w:hAnsi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3626F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3626F"/>
    <w:rPr>
      <w:rFonts w:ascii="Tahoma" w:hAnsi="Tahoma" w:cs="Tahoma"/>
      <w:sz w:val="16"/>
      <w:szCs w:val="16"/>
      <w:lang w:eastAsia="ru-RU"/>
    </w:rPr>
  </w:style>
  <w:style w:type="table" w:styleId="a5">
    <w:name w:val="Table Grid"/>
    <w:basedOn w:val="a1"/>
    <w:uiPriority w:val="59"/>
    <w:rsid w:val="0063626F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215</TotalTime>
  <Pages>1</Pages>
  <Words>3046</Words>
  <Characters>17363</Characters>
  <Application>Microsoft Office Word</Application>
  <DocSecurity>0</DocSecurity>
  <Lines>144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ландыш</dc:creator>
  <cp:keywords/>
  <dc:description/>
  <cp:lastModifiedBy>ландыш</cp:lastModifiedBy>
  <cp:revision>9</cp:revision>
  <dcterms:created xsi:type="dcterms:W3CDTF">2022-10-26T07:37:00Z</dcterms:created>
  <dcterms:modified xsi:type="dcterms:W3CDTF">2022-10-31T07:30:00Z</dcterms:modified>
</cp:coreProperties>
</file>